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E6B2B" w14:textId="77777777" w:rsidR="00DB201D" w:rsidRPr="00B94961" w:rsidRDefault="00DB201D" w:rsidP="00DB201D">
      <w:pPr>
        <w:pStyle w:val="zzCover"/>
        <w:rPr>
          <w:noProof/>
          <w:color w:val="0000FF"/>
          <w:sz w:val="54"/>
        </w:rPr>
      </w:pPr>
      <w:r w:rsidRPr="00B94961">
        <w:rPr>
          <w:noProof/>
          <w:color w:val="auto"/>
        </w:rPr>
        <w:t>CEN/TC </w:t>
      </w:r>
      <w:r w:rsidRPr="00B94961">
        <w:rPr>
          <w:noProof/>
          <w:color w:val="FF0000"/>
        </w:rPr>
        <w:t>XXX</w:t>
      </w:r>
    </w:p>
    <w:p w14:paraId="7FA211E1" w14:textId="20540943" w:rsidR="00DB201D" w:rsidRPr="00B94961" w:rsidRDefault="00FA02E3" w:rsidP="00DB201D">
      <w:pPr>
        <w:pStyle w:val="zzCover"/>
        <w:rPr>
          <w:b w:val="0"/>
          <w:noProof/>
          <w:color w:val="0000FF"/>
          <w:sz w:val="22"/>
        </w:rPr>
      </w:pPr>
      <w:r w:rsidRPr="00B94961">
        <w:rPr>
          <w:b w:val="0"/>
          <w:noProof/>
          <w:color w:val="auto"/>
          <w:sz w:val="22"/>
        </w:rPr>
        <w:t>Date: </w:t>
      </w:r>
      <w:r w:rsidR="00DB201D" w:rsidRPr="00B94961">
        <w:rPr>
          <w:b w:val="0"/>
          <w:noProof/>
          <w:color w:val="auto"/>
          <w:sz w:val="22"/>
        </w:rPr>
        <w:t>20</w:t>
      </w:r>
      <w:r w:rsidR="00CE0F0E" w:rsidRPr="00B94961">
        <w:rPr>
          <w:b w:val="0"/>
          <w:noProof/>
          <w:color w:val="FF0000"/>
          <w:sz w:val="22"/>
        </w:rPr>
        <w:t>YY</w:t>
      </w:r>
      <w:r w:rsidR="00DB201D" w:rsidRPr="00B94961">
        <w:rPr>
          <w:b w:val="0"/>
          <w:noProof/>
          <w:color w:val="auto"/>
          <w:sz w:val="22"/>
        </w:rPr>
        <w:t>-</w:t>
      </w:r>
      <w:r w:rsidR="00DB201D" w:rsidRPr="00B94961">
        <w:rPr>
          <w:b w:val="0"/>
          <w:noProof/>
          <w:color w:val="FF0000"/>
          <w:sz w:val="22"/>
        </w:rPr>
        <w:t>XX</w:t>
      </w:r>
    </w:p>
    <w:p w14:paraId="0794ECF6" w14:textId="1EFBFB02" w:rsidR="00DB201D" w:rsidRPr="00B94961" w:rsidRDefault="00DB201D" w:rsidP="00457093">
      <w:pPr>
        <w:pStyle w:val="zzCover"/>
        <w:rPr>
          <w:color w:val="0000FF"/>
        </w:rPr>
      </w:pPr>
      <w:proofErr w:type="spellStart"/>
      <w:r w:rsidRPr="00B94961">
        <w:t>prEN</w:t>
      </w:r>
      <w:proofErr w:type="spellEnd"/>
      <w:r w:rsidRPr="00B94961">
        <w:t xml:space="preserve"> </w:t>
      </w:r>
      <w:r w:rsidRPr="00B94961">
        <w:rPr>
          <w:color w:val="FF0000"/>
        </w:rPr>
        <w:t>XXXXX:</w:t>
      </w:r>
      <w:r w:rsidR="00874FA1" w:rsidRPr="00B94961">
        <w:rPr>
          <w:color w:val="FF0000"/>
        </w:rPr>
        <w:t>20</w:t>
      </w:r>
      <w:r w:rsidR="00CE0F0E" w:rsidRPr="00B94961">
        <w:rPr>
          <w:color w:val="FF0000"/>
        </w:rPr>
        <w:t>YY</w:t>
      </w:r>
    </w:p>
    <w:p w14:paraId="77535588" w14:textId="77777777" w:rsidR="00DB201D" w:rsidRPr="00B94961" w:rsidRDefault="00DB201D" w:rsidP="00DB201D">
      <w:pPr>
        <w:pStyle w:val="zzCover"/>
        <w:spacing w:after="2000"/>
        <w:rPr>
          <w:b w:val="0"/>
          <w:noProof/>
          <w:color w:val="0000FF"/>
        </w:rPr>
      </w:pPr>
      <w:r w:rsidRPr="00B94961">
        <w:rPr>
          <w:b w:val="0"/>
          <w:noProof/>
          <w:color w:val="auto"/>
          <w:sz w:val="22"/>
        </w:rPr>
        <w:t>Secretariat: </w:t>
      </w:r>
      <w:r w:rsidRPr="00B94961">
        <w:rPr>
          <w:b w:val="0"/>
          <w:noProof/>
          <w:color w:val="FF0000"/>
          <w:sz w:val="22"/>
        </w:rPr>
        <w:t>XXX</w:t>
      </w:r>
    </w:p>
    <w:p w14:paraId="53053D23" w14:textId="07216032" w:rsidR="00DB201D" w:rsidRPr="00FA02E3" w:rsidRDefault="00DE13F1" w:rsidP="00DB201D">
      <w:pPr>
        <w:pStyle w:val="zzCover"/>
        <w:rPr>
          <w:b w:val="0"/>
          <w:color w:val="auto"/>
        </w:rPr>
      </w:pPr>
      <w:r>
        <w:rPr>
          <w:color w:val="auto"/>
          <w:sz w:val="30"/>
        </w:rPr>
        <w:t>(</w:t>
      </w:r>
      <w:r w:rsidR="00FA02E3">
        <w:rPr>
          <w:color w:val="auto"/>
          <w:sz w:val="30"/>
        </w:rPr>
        <w:t>Title</w:t>
      </w:r>
      <w:r>
        <w:rPr>
          <w:color w:val="auto"/>
          <w:sz w:val="30"/>
        </w:rPr>
        <w:t>)</w:t>
      </w:r>
      <w:r w:rsidR="00FA02E3">
        <w:rPr>
          <w:color w:val="auto"/>
          <w:sz w:val="30"/>
        </w:rPr>
        <w:t xml:space="preserve"> </w:t>
      </w:r>
      <w:r w:rsidR="00DB201D" w:rsidRPr="00516D96">
        <w:rPr>
          <w:color w:val="auto"/>
          <w:sz w:val="30"/>
        </w:rPr>
        <w:t>Introductory element — Main element — Complementary element</w:t>
      </w:r>
    </w:p>
    <w:p w14:paraId="0B0755F0" w14:textId="77777777" w:rsidR="00DB201D" w:rsidRPr="005C13C6" w:rsidRDefault="00DB201D" w:rsidP="00DB201D">
      <w:pPr>
        <w:pStyle w:val="zzCover"/>
        <w:rPr>
          <w:color w:val="auto"/>
          <w:lang w:val="de-DE"/>
        </w:rPr>
      </w:pPr>
      <w:r w:rsidRPr="005C13C6">
        <w:rPr>
          <w:color w:val="auto"/>
          <w:lang w:val="de-DE"/>
        </w:rPr>
        <w:t>Einführendes Element — Haupt-Element — Ergänzendes Element</w:t>
      </w:r>
    </w:p>
    <w:p w14:paraId="33789315" w14:textId="77777777" w:rsidR="00DB201D" w:rsidRPr="00D23836" w:rsidRDefault="00DB201D" w:rsidP="00DB201D">
      <w:pPr>
        <w:pStyle w:val="zzCover"/>
        <w:rPr>
          <w:color w:val="auto"/>
          <w:lang w:val="fr-BE"/>
        </w:rPr>
      </w:pPr>
      <w:r w:rsidRPr="00D23836">
        <w:rPr>
          <w:color w:val="auto"/>
          <w:lang w:val="fr-BE"/>
        </w:rPr>
        <w:t>Élément introductif — Élément central — Élément complémentaire</w:t>
      </w:r>
    </w:p>
    <w:p w14:paraId="33AF5DA1" w14:textId="77777777" w:rsidR="00DB201D" w:rsidRPr="00BA6D30" w:rsidRDefault="00DB201D" w:rsidP="00DB201D">
      <w:pPr>
        <w:pStyle w:val="zzCover"/>
        <w:rPr>
          <w:lang w:val="fr-BE"/>
        </w:rPr>
      </w:pPr>
    </w:p>
    <w:p w14:paraId="69A7AA86" w14:textId="77777777" w:rsidR="00DB201D" w:rsidRPr="005C13C6" w:rsidRDefault="00DB201D" w:rsidP="00DB201D">
      <w:pPr>
        <w:pStyle w:val="zzCover"/>
        <w:rPr>
          <w:lang w:val="fr-BE"/>
        </w:rPr>
      </w:pPr>
    </w:p>
    <w:p w14:paraId="6045C9FE" w14:textId="77777777" w:rsidR="00DB201D" w:rsidRPr="005C13C6" w:rsidRDefault="00DB201D" w:rsidP="00DB201D">
      <w:pPr>
        <w:pStyle w:val="zzCover"/>
        <w:rPr>
          <w:lang w:val="fr-BE"/>
        </w:rPr>
      </w:pPr>
    </w:p>
    <w:p w14:paraId="70630404" w14:textId="77777777" w:rsidR="00DB201D" w:rsidRPr="005C13C6" w:rsidRDefault="00DB201D" w:rsidP="00DB201D">
      <w:pPr>
        <w:pStyle w:val="zzCover"/>
        <w:rPr>
          <w:lang w:val="fr-BE"/>
        </w:rPr>
      </w:pPr>
    </w:p>
    <w:p w14:paraId="219DF921" w14:textId="77777777" w:rsidR="00DB201D" w:rsidRPr="005C13C6" w:rsidRDefault="00DB201D" w:rsidP="00457093">
      <w:pPr>
        <w:pStyle w:val="zzCover"/>
        <w:rPr>
          <w:lang w:val="fr-BE"/>
        </w:rPr>
      </w:pPr>
    </w:p>
    <w:p w14:paraId="446B1B37" w14:textId="77777777" w:rsidR="00DB201D" w:rsidRPr="005C13C6" w:rsidRDefault="00DB201D" w:rsidP="00DB201D">
      <w:pPr>
        <w:pStyle w:val="zzCover"/>
        <w:rPr>
          <w:lang w:val="fr-BE"/>
        </w:rPr>
      </w:pPr>
    </w:p>
    <w:p w14:paraId="2158EA9C" w14:textId="77777777" w:rsidR="00850D17" w:rsidRPr="00F01715" w:rsidRDefault="00850D17" w:rsidP="00D86695">
      <w:pPr>
        <w:pStyle w:val="zzCover"/>
        <w:spacing w:before="120" w:after="120"/>
        <w:jc w:val="center"/>
        <w:rPr>
          <w:b w:val="0"/>
          <w:sz w:val="24"/>
          <w:szCs w:val="24"/>
        </w:rPr>
      </w:pPr>
      <w:r w:rsidRPr="00F01715">
        <w:rPr>
          <w:b w:val="0"/>
          <w:sz w:val="24"/>
          <w:szCs w:val="24"/>
        </w:rPr>
        <w:t>CCMC will prepare and</w:t>
      </w:r>
      <w:r>
        <w:rPr>
          <w:b w:val="0"/>
          <w:sz w:val="24"/>
          <w:szCs w:val="24"/>
        </w:rPr>
        <w:t xml:space="preserve"> attach the official title page</w:t>
      </w:r>
      <w:r w:rsidRPr="00F01715">
        <w:rPr>
          <w:b w:val="0"/>
          <w:sz w:val="24"/>
          <w:szCs w:val="24"/>
        </w:rPr>
        <w:t>.</w:t>
      </w:r>
    </w:p>
    <w:p w14:paraId="5E01D9F3" w14:textId="77777777" w:rsidR="00DB201D" w:rsidRDefault="00DB201D" w:rsidP="00457093">
      <w:pPr>
        <w:pStyle w:val="zzCover"/>
      </w:pPr>
    </w:p>
    <w:p w14:paraId="0813348C" w14:textId="77777777" w:rsidR="00DB201D" w:rsidRDefault="00DB201D" w:rsidP="00DB201D">
      <w:pPr>
        <w:pStyle w:val="zzCover"/>
        <w:sectPr w:rsidR="00DB201D" w:rsidSect="00457093">
          <w:headerReference w:type="even" r:id="rId11"/>
          <w:footerReference w:type="even" r:id="rId12"/>
          <w:footerReference w:type="default" r:id="rId13"/>
          <w:headerReference w:type="first" r:id="rId14"/>
          <w:footerReference w:type="first" r:id="rId15"/>
          <w:pgSz w:w="11906" w:h="16838"/>
          <w:pgMar w:top="851" w:right="737" w:bottom="567" w:left="397" w:header="709" w:footer="567" w:gutter="567"/>
          <w:cols w:space="708"/>
          <w:titlePg/>
          <w:docGrid w:linePitch="360"/>
        </w:sectPr>
      </w:pPr>
    </w:p>
    <w:p w14:paraId="63D381B3" w14:textId="77777777" w:rsidR="00DB201D" w:rsidRDefault="00DB201D" w:rsidP="00DB201D">
      <w:pPr>
        <w:pStyle w:val="zzContents"/>
        <w:tabs>
          <w:tab w:val="right" w:pos="9752"/>
        </w:tabs>
      </w:pPr>
      <w:r w:rsidRPr="00D249BA">
        <w:rPr>
          <w:sz w:val="28"/>
          <w:szCs w:val="28"/>
        </w:rPr>
        <w:lastRenderedPageBreak/>
        <w:t>Contents</w:t>
      </w:r>
      <w:r>
        <w:tab/>
      </w:r>
      <w:r w:rsidRPr="00FA02E3">
        <w:rPr>
          <w:b w:val="0"/>
          <w:sz w:val="22"/>
          <w:szCs w:val="22"/>
        </w:rPr>
        <w:t>Page</w:t>
      </w:r>
    </w:p>
    <w:p w14:paraId="1FB5D4FE" w14:textId="1EC2A6D1" w:rsidR="002B40A5" w:rsidRDefault="002B40A5">
      <w:pPr>
        <w:pStyle w:val="TOC1"/>
        <w:rPr>
          <w:rFonts w:asciiTheme="minorHAnsi" w:eastAsiaTheme="minorEastAsia" w:hAnsiTheme="minorHAnsi" w:cstheme="minorBidi"/>
          <w:b w:val="0"/>
          <w:noProof/>
          <w:szCs w:val="22"/>
          <w:lang w:eastAsia="en-GB"/>
        </w:rPr>
      </w:pPr>
      <w:r>
        <w:rPr>
          <w:rStyle w:val="Hyperlink"/>
          <w:noProof/>
        </w:rPr>
        <w:fldChar w:fldCharType="begin"/>
      </w:r>
      <w:r>
        <w:rPr>
          <w:rStyle w:val="Hyperlink"/>
          <w:noProof/>
        </w:rPr>
        <w:instrText xml:space="preserve"> TOC \o "2-2" \h \z \t "Heading 1;1;a2;1;ANNEX;1;Foreword Title;1;Intro Title;1;Biblio Title;1;ANNEXZ;1" </w:instrText>
      </w:r>
      <w:r>
        <w:rPr>
          <w:rStyle w:val="Hyperlink"/>
          <w:noProof/>
        </w:rPr>
        <w:fldChar w:fldCharType="separate"/>
      </w:r>
      <w:hyperlink w:anchor="_Toc108430431" w:history="1">
        <w:r w:rsidRPr="008A5638">
          <w:rPr>
            <w:rStyle w:val="Hyperlink"/>
            <w:noProof/>
          </w:rPr>
          <w:t>European foreword</w:t>
        </w:r>
        <w:r>
          <w:rPr>
            <w:noProof/>
            <w:webHidden/>
          </w:rPr>
          <w:tab/>
        </w:r>
        <w:r>
          <w:rPr>
            <w:noProof/>
            <w:webHidden/>
          </w:rPr>
          <w:fldChar w:fldCharType="begin"/>
        </w:r>
        <w:r>
          <w:rPr>
            <w:noProof/>
            <w:webHidden/>
          </w:rPr>
          <w:instrText xml:space="preserve"> PAGEREF _Toc108430431 \h </w:instrText>
        </w:r>
        <w:r>
          <w:rPr>
            <w:noProof/>
            <w:webHidden/>
          </w:rPr>
        </w:r>
        <w:r>
          <w:rPr>
            <w:noProof/>
            <w:webHidden/>
          </w:rPr>
          <w:fldChar w:fldCharType="separate"/>
        </w:r>
        <w:r w:rsidR="00F34451">
          <w:rPr>
            <w:noProof/>
            <w:webHidden/>
          </w:rPr>
          <w:t>3</w:t>
        </w:r>
        <w:r>
          <w:rPr>
            <w:noProof/>
            <w:webHidden/>
          </w:rPr>
          <w:fldChar w:fldCharType="end"/>
        </w:r>
      </w:hyperlink>
    </w:p>
    <w:p w14:paraId="1DB8DE3B" w14:textId="38E6E055" w:rsidR="002B40A5" w:rsidRDefault="002B40A5">
      <w:pPr>
        <w:pStyle w:val="TOC1"/>
        <w:rPr>
          <w:rFonts w:asciiTheme="minorHAnsi" w:eastAsiaTheme="minorEastAsia" w:hAnsiTheme="minorHAnsi" w:cstheme="minorBidi"/>
          <w:b w:val="0"/>
          <w:noProof/>
          <w:szCs w:val="22"/>
          <w:lang w:eastAsia="en-GB"/>
        </w:rPr>
      </w:pPr>
      <w:hyperlink w:anchor="_Toc108430432" w:history="1">
        <w:r w:rsidRPr="008A5638">
          <w:rPr>
            <w:rStyle w:val="Hyperlink"/>
            <w:noProof/>
          </w:rPr>
          <w:t>Introduction</w:t>
        </w:r>
        <w:r>
          <w:rPr>
            <w:noProof/>
            <w:webHidden/>
          </w:rPr>
          <w:tab/>
        </w:r>
        <w:r>
          <w:rPr>
            <w:noProof/>
            <w:webHidden/>
          </w:rPr>
          <w:fldChar w:fldCharType="begin"/>
        </w:r>
        <w:r>
          <w:rPr>
            <w:noProof/>
            <w:webHidden/>
          </w:rPr>
          <w:instrText xml:space="preserve"> PAGEREF _Toc108430432 \h </w:instrText>
        </w:r>
        <w:r>
          <w:rPr>
            <w:noProof/>
            <w:webHidden/>
          </w:rPr>
        </w:r>
        <w:r>
          <w:rPr>
            <w:noProof/>
            <w:webHidden/>
          </w:rPr>
          <w:fldChar w:fldCharType="separate"/>
        </w:r>
        <w:r w:rsidR="00F34451">
          <w:rPr>
            <w:noProof/>
            <w:webHidden/>
          </w:rPr>
          <w:t>4</w:t>
        </w:r>
        <w:r>
          <w:rPr>
            <w:noProof/>
            <w:webHidden/>
          </w:rPr>
          <w:fldChar w:fldCharType="end"/>
        </w:r>
      </w:hyperlink>
    </w:p>
    <w:p w14:paraId="58323B9F" w14:textId="7DBD20C6" w:rsidR="002B40A5" w:rsidRDefault="002B40A5">
      <w:pPr>
        <w:pStyle w:val="TOC1"/>
        <w:rPr>
          <w:rFonts w:asciiTheme="minorHAnsi" w:eastAsiaTheme="minorEastAsia" w:hAnsiTheme="minorHAnsi" w:cstheme="minorBidi"/>
          <w:b w:val="0"/>
          <w:noProof/>
          <w:szCs w:val="22"/>
          <w:lang w:eastAsia="en-GB"/>
        </w:rPr>
      </w:pPr>
      <w:hyperlink w:anchor="_Toc108430433" w:history="1">
        <w:r w:rsidRPr="008A5638">
          <w:rPr>
            <w:rStyle w:val="Hyperlink"/>
            <w:noProof/>
          </w:rPr>
          <w:t>1</w:t>
        </w:r>
        <w:r>
          <w:rPr>
            <w:rFonts w:asciiTheme="minorHAnsi" w:eastAsiaTheme="minorEastAsia" w:hAnsiTheme="minorHAnsi" w:cstheme="minorBidi"/>
            <w:b w:val="0"/>
            <w:noProof/>
            <w:szCs w:val="22"/>
            <w:lang w:eastAsia="en-GB"/>
          </w:rPr>
          <w:tab/>
        </w:r>
        <w:r w:rsidRPr="008A5638">
          <w:rPr>
            <w:rStyle w:val="Hyperlink"/>
            <w:noProof/>
          </w:rPr>
          <w:t>Scope</w:t>
        </w:r>
        <w:r>
          <w:rPr>
            <w:noProof/>
            <w:webHidden/>
          </w:rPr>
          <w:tab/>
        </w:r>
        <w:r>
          <w:rPr>
            <w:noProof/>
            <w:webHidden/>
          </w:rPr>
          <w:fldChar w:fldCharType="begin"/>
        </w:r>
        <w:r>
          <w:rPr>
            <w:noProof/>
            <w:webHidden/>
          </w:rPr>
          <w:instrText xml:space="preserve"> PAGEREF _Toc108430433 \h </w:instrText>
        </w:r>
        <w:r>
          <w:rPr>
            <w:noProof/>
            <w:webHidden/>
          </w:rPr>
        </w:r>
        <w:r>
          <w:rPr>
            <w:noProof/>
            <w:webHidden/>
          </w:rPr>
          <w:fldChar w:fldCharType="separate"/>
        </w:r>
        <w:r w:rsidR="00F34451">
          <w:rPr>
            <w:noProof/>
            <w:webHidden/>
          </w:rPr>
          <w:t>5</w:t>
        </w:r>
        <w:r>
          <w:rPr>
            <w:noProof/>
            <w:webHidden/>
          </w:rPr>
          <w:fldChar w:fldCharType="end"/>
        </w:r>
      </w:hyperlink>
    </w:p>
    <w:p w14:paraId="1A2639D3" w14:textId="09F07DD3" w:rsidR="002B40A5" w:rsidRDefault="002B40A5">
      <w:pPr>
        <w:pStyle w:val="TOC1"/>
        <w:rPr>
          <w:rFonts w:asciiTheme="minorHAnsi" w:eastAsiaTheme="minorEastAsia" w:hAnsiTheme="minorHAnsi" w:cstheme="minorBidi"/>
          <w:b w:val="0"/>
          <w:noProof/>
          <w:szCs w:val="22"/>
          <w:lang w:eastAsia="en-GB"/>
        </w:rPr>
      </w:pPr>
      <w:hyperlink w:anchor="_Toc108430434" w:history="1">
        <w:r w:rsidRPr="008A5638">
          <w:rPr>
            <w:rStyle w:val="Hyperlink"/>
            <w:noProof/>
          </w:rPr>
          <w:t>2</w:t>
        </w:r>
        <w:r>
          <w:rPr>
            <w:rFonts w:asciiTheme="minorHAnsi" w:eastAsiaTheme="minorEastAsia" w:hAnsiTheme="minorHAnsi" w:cstheme="minorBidi"/>
            <w:b w:val="0"/>
            <w:noProof/>
            <w:szCs w:val="22"/>
            <w:lang w:eastAsia="en-GB"/>
          </w:rPr>
          <w:tab/>
        </w:r>
        <w:r w:rsidRPr="008A5638">
          <w:rPr>
            <w:rStyle w:val="Hyperlink"/>
            <w:noProof/>
          </w:rPr>
          <w:t>Normative references</w:t>
        </w:r>
        <w:r>
          <w:rPr>
            <w:noProof/>
            <w:webHidden/>
          </w:rPr>
          <w:tab/>
        </w:r>
        <w:r>
          <w:rPr>
            <w:noProof/>
            <w:webHidden/>
          </w:rPr>
          <w:fldChar w:fldCharType="begin"/>
        </w:r>
        <w:r>
          <w:rPr>
            <w:noProof/>
            <w:webHidden/>
          </w:rPr>
          <w:instrText xml:space="preserve"> PAGEREF _Toc108430434 \h </w:instrText>
        </w:r>
        <w:r>
          <w:rPr>
            <w:noProof/>
            <w:webHidden/>
          </w:rPr>
        </w:r>
        <w:r>
          <w:rPr>
            <w:noProof/>
            <w:webHidden/>
          </w:rPr>
          <w:fldChar w:fldCharType="separate"/>
        </w:r>
        <w:r w:rsidR="00F34451">
          <w:rPr>
            <w:noProof/>
            <w:webHidden/>
          </w:rPr>
          <w:t>5</w:t>
        </w:r>
        <w:r>
          <w:rPr>
            <w:noProof/>
            <w:webHidden/>
          </w:rPr>
          <w:fldChar w:fldCharType="end"/>
        </w:r>
      </w:hyperlink>
    </w:p>
    <w:p w14:paraId="47851F2E" w14:textId="2D24BF22" w:rsidR="002B40A5" w:rsidRDefault="002B40A5">
      <w:pPr>
        <w:pStyle w:val="TOC1"/>
        <w:rPr>
          <w:rFonts w:asciiTheme="minorHAnsi" w:eastAsiaTheme="minorEastAsia" w:hAnsiTheme="minorHAnsi" w:cstheme="minorBidi"/>
          <w:b w:val="0"/>
          <w:noProof/>
          <w:szCs w:val="22"/>
          <w:lang w:eastAsia="en-GB"/>
        </w:rPr>
      </w:pPr>
      <w:hyperlink w:anchor="_Toc108430435" w:history="1">
        <w:r w:rsidRPr="008A5638">
          <w:rPr>
            <w:rStyle w:val="Hyperlink"/>
            <w:noProof/>
          </w:rPr>
          <w:t>3</w:t>
        </w:r>
        <w:r>
          <w:rPr>
            <w:rFonts w:asciiTheme="minorHAnsi" w:eastAsiaTheme="minorEastAsia" w:hAnsiTheme="minorHAnsi" w:cstheme="minorBidi"/>
            <w:b w:val="0"/>
            <w:noProof/>
            <w:szCs w:val="22"/>
            <w:lang w:eastAsia="en-GB"/>
          </w:rPr>
          <w:tab/>
        </w:r>
        <w:r w:rsidRPr="008A5638">
          <w:rPr>
            <w:rStyle w:val="Hyperlink"/>
            <w:noProof/>
          </w:rPr>
          <w:t>Terms and definitions</w:t>
        </w:r>
        <w:r>
          <w:rPr>
            <w:noProof/>
            <w:webHidden/>
          </w:rPr>
          <w:tab/>
        </w:r>
        <w:r>
          <w:rPr>
            <w:noProof/>
            <w:webHidden/>
          </w:rPr>
          <w:fldChar w:fldCharType="begin"/>
        </w:r>
        <w:r>
          <w:rPr>
            <w:noProof/>
            <w:webHidden/>
          </w:rPr>
          <w:instrText xml:space="preserve"> PAGEREF _Toc108430435 \h </w:instrText>
        </w:r>
        <w:r>
          <w:rPr>
            <w:noProof/>
            <w:webHidden/>
          </w:rPr>
        </w:r>
        <w:r>
          <w:rPr>
            <w:noProof/>
            <w:webHidden/>
          </w:rPr>
          <w:fldChar w:fldCharType="separate"/>
        </w:r>
        <w:r w:rsidR="00F34451">
          <w:rPr>
            <w:noProof/>
            <w:webHidden/>
          </w:rPr>
          <w:t>5</w:t>
        </w:r>
        <w:r>
          <w:rPr>
            <w:noProof/>
            <w:webHidden/>
          </w:rPr>
          <w:fldChar w:fldCharType="end"/>
        </w:r>
      </w:hyperlink>
    </w:p>
    <w:p w14:paraId="590A0525" w14:textId="2D0BF9DD" w:rsidR="002B40A5" w:rsidRDefault="002B40A5">
      <w:pPr>
        <w:pStyle w:val="TOC1"/>
        <w:rPr>
          <w:rFonts w:asciiTheme="minorHAnsi" w:eastAsiaTheme="minorEastAsia" w:hAnsiTheme="minorHAnsi" w:cstheme="minorBidi"/>
          <w:b w:val="0"/>
          <w:noProof/>
          <w:szCs w:val="22"/>
          <w:lang w:eastAsia="en-GB"/>
        </w:rPr>
      </w:pPr>
      <w:hyperlink w:anchor="_Toc108430436" w:history="1">
        <w:r w:rsidRPr="008A5638">
          <w:rPr>
            <w:rStyle w:val="Hyperlink"/>
            <w:noProof/>
          </w:rPr>
          <w:t>4</w:t>
        </w:r>
        <w:r>
          <w:rPr>
            <w:rFonts w:asciiTheme="minorHAnsi" w:eastAsiaTheme="minorEastAsia" w:hAnsiTheme="minorHAnsi" w:cstheme="minorBidi"/>
            <w:b w:val="0"/>
            <w:noProof/>
            <w:szCs w:val="22"/>
            <w:lang w:eastAsia="en-GB"/>
          </w:rPr>
          <w:tab/>
        </w:r>
        <w:r w:rsidRPr="008A5638">
          <w:rPr>
            <w:rStyle w:val="Hyperlink"/>
            <w:noProof/>
          </w:rPr>
          <w:t>Clause title, e.g. Subclauses</w:t>
        </w:r>
        <w:r>
          <w:rPr>
            <w:noProof/>
            <w:webHidden/>
          </w:rPr>
          <w:tab/>
        </w:r>
        <w:r>
          <w:rPr>
            <w:noProof/>
            <w:webHidden/>
          </w:rPr>
          <w:fldChar w:fldCharType="begin"/>
        </w:r>
        <w:r>
          <w:rPr>
            <w:noProof/>
            <w:webHidden/>
          </w:rPr>
          <w:instrText xml:space="preserve"> PAGEREF _Toc108430436 \h </w:instrText>
        </w:r>
        <w:r>
          <w:rPr>
            <w:noProof/>
            <w:webHidden/>
          </w:rPr>
        </w:r>
        <w:r>
          <w:rPr>
            <w:noProof/>
            <w:webHidden/>
          </w:rPr>
          <w:fldChar w:fldCharType="separate"/>
        </w:r>
        <w:r w:rsidR="00F34451">
          <w:rPr>
            <w:noProof/>
            <w:webHidden/>
          </w:rPr>
          <w:t>6</w:t>
        </w:r>
        <w:r>
          <w:rPr>
            <w:noProof/>
            <w:webHidden/>
          </w:rPr>
          <w:fldChar w:fldCharType="end"/>
        </w:r>
      </w:hyperlink>
    </w:p>
    <w:p w14:paraId="707449AF" w14:textId="4882C54C" w:rsidR="002B40A5" w:rsidRDefault="002B40A5">
      <w:pPr>
        <w:pStyle w:val="TOC2"/>
        <w:rPr>
          <w:rFonts w:asciiTheme="minorHAnsi" w:eastAsiaTheme="minorEastAsia" w:hAnsiTheme="minorHAnsi" w:cstheme="minorBidi"/>
          <w:b w:val="0"/>
          <w:noProof/>
          <w:szCs w:val="22"/>
          <w:lang w:eastAsia="en-GB"/>
        </w:rPr>
      </w:pPr>
      <w:hyperlink w:anchor="_Toc108430437" w:history="1">
        <w:r w:rsidRPr="008A5638">
          <w:rPr>
            <w:rStyle w:val="Hyperlink"/>
            <w:noProof/>
          </w:rPr>
          <w:t>4.1</w:t>
        </w:r>
        <w:r>
          <w:rPr>
            <w:rFonts w:asciiTheme="minorHAnsi" w:eastAsiaTheme="minorEastAsia" w:hAnsiTheme="minorHAnsi" w:cstheme="minorBidi"/>
            <w:b w:val="0"/>
            <w:noProof/>
            <w:szCs w:val="22"/>
            <w:lang w:eastAsia="en-GB"/>
          </w:rPr>
          <w:tab/>
        </w:r>
        <w:r w:rsidRPr="008A5638">
          <w:rPr>
            <w:rStyle w:val="Hyperlink"/>
            <w:noProof/>
          </w:rPr>
          <w:t>Subclause title</w:t>
        </w:r>
        <w:r>
          <w:rPr>
            <w:noProof/>
            <w:webHidden/>
          </w:rPr>
          <w:tab/>
        </w:r>
        <w:r>
          <w:rPr>
            <w:noProof/>
            <w:webHidden/>
          </w:rPr>
          <w:fldChar w:fldCharType="begin"/>
        </w:r>
        <w:r>
          <w:rPr>
            <w:noProof/>
            <w:webHidden/>
          </w:rPr>
          <w:instrText xml:space="preserve"> PAGEREF _Toc108430437 \h </w:instrText>
        </w:r>
        <w:r>
          <w:rPr>
            <w:noProof/>
            <w:webHidden/>
          </w:rPr>
        </w:r>
        <w:r>
          <w:rPr>
            <w:noProof/>
            <w:webHidden/>
          </w:rPr>
          <w:fldChar w:fldCharType="separate"/>
        </w:r>
        <w:r w:rsidR="00F34451">
          <w:rPr>
            <w:noProof/>
            <w:webHidden/>
          </w:rPr>
          <w:t>6</w:t>
        </w:r>
        <w:r>
          <w:rPr>
            <w:noProof/>
            <w:webHidden/>
          </w:rPr>
          <w:fldChar w:fldCharType="end"/>
        </w:r>
      </w:hyperlink>
    </w:p>
    <w:p w14:paraId="383BB855" w14:textId="03AD05B5" w:rsidR="002B40A5" w:rsidRDefault="002B40A5">
      <w:pPr>
        <w:pStyle w:val="TOC2"/>
        <w:rPr>
          <w:rFonts w:asciiTheme="minorHAnsi" w:eastAsiaTheme="minorEastAsia" w:hAnsiTheme="minorHAnsi" w:cstheme="minorBidi"/>
          <w:b w:val="0"/>
          <w:noProof/>
          <w:szCs w:val="22"/>
          <w:lang w:eastAsia="en-GB"/>
        </w:rPr>
      </w:pPr>
      <w:hyperlink w:anchor="_Toc108430438" w:history="1">
        <w:r w:rsidRPr="008A5638">
          <w:rPr>
            <w:rStyle w:val="Hyperlink"/>
            <w:noProof/>
          </w:rPr>
          <w:t>4.2</w:t>
        </w:r>
        <w:r>
          <w:rPr>
            <w:rFonts w:asciiTheme="minorHAnsi" w:eastAsiaTheme="minorEastAsia" w:hAnsiTheme="minorHAnsi" w:cstheme="minorBidi"/>
            <w:b w:val="0"/>
            <w:noProof/>
            <w:szCs w:val="22"/>
            <w:lang w:eastAsia="en-GB"/>
          </w:rPr>
          <w:tab/>
        </w:r>
        <w:r w:rsidRPr="008A5638">
          <w:rPr>
            <w:rStyle w:val="Hyperlink"/>
            <w:noProof/>
          </w:rPr>
          <w:t>Subclause title</w:t>
        </w:r>
        <w:r>
          <w:rPr>
            <w:noProof/>
            <w:webHidden/>
          </w:rPr>
          <w:tab/>
        </w:r>
        <w:r>
          <w:rPr>
            <w:noProof/>
            <w:webHidden/>
          </w:rPr>
          <w:fldChar w:fldCharType="begin"/>
        </w:r>
        <w:r>
          <w:rPr>
            <w:noProof/>
            <w:webHidden/>
          </w:rPr>
          <w:instrText xml:space="preserve"> PAGEREF _Toc108430438 \h </w:instrText>
        </w:r>
        <w:r>
          <w:rPr>
            <w:noProof/>
            <w:webHidden/>
          </w:rPr>
        </w:r>
        <w:r>
          <w:rPr>
            <w:noProof/>
            <w:webHidden/>
          </w:rPr>
          <w:fldChar w:fldCharType="separate"/>
        </w:r>
        <w:r w:rsidR="00F34451">
          <w:rPr>
            <w:noProof/>
            <w:webHidden/>
          </w:rPr>
          <w:t>6</w:t>
        </w:r>
        <w:r>
          <w:rPr>
            <w:noProof/>
            <w:webHidden/>
          </w:rPr>
          <w:fldChar w:fldCharType="end"/>
        </w:r>
      </w:hyperlink>
    </w:p>
    <w:p w14:paraId="661B7529" w14:textId="3E072A7C" w:rsidR="002B40A5" w:rsidRDefault="002B40A5">
      <w:pPr>
        <w:pStyle w:val="TOC1"/>
        <w:rPr>
          <w:rFonts w:asciiTheme="minorHAnsi" w:eastAsiaTheme="minorEastAsia" w:hAnsiTheme="minorHAnsi" w:cstheme="minorBidi"/>
          <w:b w:val="0"/>
          <w:noProof/>
          <w:szCs w:val="22"/>
          <w:lang w:eastAsia="en-GB"/>
        </w:rPr>
      </w:pPr>
      <w:hyperlink w:anchor="_Toc108430439" w:history="1">
        <w:r w:rsidRPr="008A5638">
          <w:rPr>
            <w:rStyle w:val="Hyperlink"/>
            <w:noProof/>
          </w:rPr>
          <w:t>5</w:t>
        </w:r>
        <w:r>
          <w:rPr>
            <w:rFonts w:asciiTheme="minorHAnsi" w:eastAsiaTheme="minorEastAsia" w:hAnsiTheme="minorHAnsi" w:cstheme="minorBidi"/>
            <w:b w:val="0"/>
            <w:noProof/>
            <w:szCs w:val="22"/>
            <w:lang w:eastAsia="en-GB"/>
          </w:rPr>
          <w:tab/>
        </w:r>
        <w:r w:rsidRPr="008A5638">
          <w:rPr>
            <w:rStyle w:val="Hyperlink"/>
            <w:noProof/>
          </w:rPr>
          <w:t>Clause title, e.g. Paragraphs and Lists</w:t>
        </w:r>
        <w:r>
          <w:rPr>
            <w:noProof/>
            <w:webHidden/>
          </w:rPr>
          <w:tab/>
        </w:r>
        <w:r>
          <w:rPr>
            <w:noProof/>
            <w:webHidden/>
          </w:rPr>
          <w:fldChar w:fldCharType="begin"/>
        </w:r>
        <w:r>
          <w:rPr>
            <w:noProof/>
            <w:webHidden/>
          </w:rPr>
          <w:instrText xml:space="preserve"> PAGEREF _Toc108430439 \h </w:instrText>
        </w:r>
        <w:r>
          <w:rPr>
            <w:noProof/>
            <w:webHidden/>
          </w:rPr>
        </w:r>
        <w:r>
          <w:rPr>
            <w:noProof/>
            <w:webHidden/>
          </w:rPr>
          <w:fldChar w:fldCharType="separate"/>
        </w:r>
        <w:r w:rsidR="00F34451">
          <w:rPr>
            <w:noProof/>
            <w:webHidden/>
          </w:rPr>
          <w:t>6</w:t>
        </w:r>
        <w:r>
          <w:rPr>
            <w:noProof/>
            <w:webHidden/>
          </w:rPr>
          <w:fldChar w:fldCharType="end"/>
        </w:r>
      </w:hyperlink>
    </w:p>
    <w:p w14:paraId="466A8F65" w14:textId="70CCA5F3" w:rsidR="002B40A5" w:rsidRDefault="002B40A5">
      <w:pPr>
        <w:pStyle w:val="TOC1"/>
        <w:rPr>
          <w:rFonts w:asciiTheme="minorHAnsi" w:eastAsiaTheme="minorEastAsia" w:hAnsiTheme="minorHAnsi" w:cstheme="minorBidi"/>
          <w:b w:val="0"/>
          <w:noProof/>
          <w:szCs w:val="22"/>
          <w:lang w:eastAsia="en-GB"/>
        </w:rPr>
      </w:pPr>
      <w:hyperlink w:anchor="_Toc108430440" w:history="1">
        <w:r w:rsidRPr="008A5638">
          <w:rPr>
            <w:rStyle w:val="Hyperlink"/>
            <w:noProof/>
          </w:rPr>
          <w:t>6</w:t>
        </w:r>
        <w:r>
          <w:rPr>
            <w:rFonts w:asciiTheme="minorHAnsi" w:eastAsiaTheme="minorEastAsia" w:hAnsiTheme="minorHAnsi" w:cstheme="minorBidi"/>
            <w:b w:val="0"/>
            <w:noProof/>
            <w:szCs w:val="22"/>
            <w:lang w:eastAsia="en-GB"/>
          </w:rPr>
          <w:tab/>
        </w:r>
        <w:r w:rsidRPr="008A5638">
          <w:rPr>
            <w:rStyle w:val="Hyperlink"/>
            <w:noProof/>
          </w:rPr>
          <w:t>Clause title, e.g. Example of Codes</w:t>
        </w:r>
        <w:r>
          <w:rPr>
            <w:noProof/>
            <w:webHidden/>
          </w:rPr>
          <w:tab/>
        </w:r>
        <w:r>
          <w:rPr>
            <w:noProof/>
            <w:webHidden/>
          </w:rPr>
          <w:fldChar w:fldCharType="begin"/>
        </w:r>
        <w:r>
          <w:rPr>
            <w:noProof/>
            <w:webHidden/>
          </w:rPr>
          <w:instrText xml:space="preserve"> PAGEREF _Toc108430440 \h </w:instrText>
        </w:r>
        <w:r>
          <w:rPr>
            <w:noProof/>
            <w:webHidden/>
          </w:rPr>
        </w:r>
        <w:r>
          <w:rPr>
            <w:noProof/>
            <w:webHidden/>
          </w:rPr>
          <w:fldChar w:fldCharType="separate"/>
        </w:r>
        <w:r w:rsidR="00F34451">
          <w:rPr>
            <w:noProof/>
            <w:webHidden/>
          </w:rPr>
          <w:t>7</w:t>
        </w:r>
        <w:r>
          <w:rPr>
            <w:noProof/>
            <w:webHidden/>
          </w:rPr>
          <w:fldChar w:fldCharType="end"/>
        </w:r>
      </w:hyperlink>
    </w:p>
    <w:p w14:paraId="010BE5F2" w14:textId="0FEEF63B" w:rsidR="002B40A5" w:rsidRDefault="002B40A5">
      <w:pPr>
        <w:pStyle w:val="TOC1"/>
        <w:rPr>
          <w:rFonts w:asciiTheme="minorHAnsi" w:eastAsiaTheme="minorEastAsia" w:hAnsiTheme="minorHAnsi" w:cstheme="minorBidi"/>
          <w:b w:val="0"/>
          <w:noProof/>
          <w:szCs w:val="22"/>
          <w:lang w:eastAsia="en-GB"/>
        </w:rPr>
      </w:pPr>
      <w:hyperlink w:anchor="_Toc108430441" w:history="1">
        <w:r w:rsidRPr="008A5638">
          <w:rPr>
            <w:rStyle w:val="Hyperlink"/>
            <w:noProof/>
          </w:rPr>
          <w:t>Annex A (informative)  Title of Annex A, e.g. Example of a table, a figure and a formula</w:t>
        </w:r>
        <w:r>
          <w:rPr>
            <w:noProof/>
            <w:webHidden/>
          </w:rPr>
          <w:tab/>
        </w:r>
        <w:r>
          <w:rPr>
            <w:noProof/>
            <w:webHidden/>
          </w:rPr>
          <w:fldChar w:fldCharType="begin"/>
        </w:r>
        <w:r>
          <w:rPr>
            <w:noProof/>
            <w:webHidden/>
          </w:rPr>
          <w:instrText xml:space="preserve"> PAGEREF _Toc108430441 \h </w:instrText>
        </w:r>
        <w:r>
          <w:rPr>
            <w:noProof/>
            <w:webHidden/>
          </w:rPr>
        </w:r>
        <w:r>
          <w:rPr>
            <w:noProof/>
            <w:webHidden/>
          </w:rPr>
          <w:fldChar w:fldCharType="separate"/>
        </w:r>
        <w:r w:rsidR="00F34451">
          <w:rPr>
            <w:noProof/>
            <w:webHidden/>
          </w:rPr>
          <w:t>8</w:t>
        </w:r>
        <w:r>
          <w:rPr>
            <w:noProof/>
            <w:webHidden/>
          </w:rPr>
          <w:fldChar w:fldCharType="end"/>
        </w:r>
      </w:hyperlink>
    </w:p>
    <w:p w14:paraId="408116A2" w14:textId="1F0669F0" w:rsidR="002B40A5" w:rsidRDefault="002B40A5">
      <w:pPr>
        <w:pStyle w:val="TOC1"/>
        <w:rPr>
          <w:rFonts w:asciiTheme="minorHAnsi" w:eastAsiaTheme="minorEastAsia" w:hAnsiTheme="minorHAnsi" w:cstheme="minorBidi"/>
          <w:b w:val="0"/>
          <w:noProof/>
          <w:szCs w:val="22"/>
          <w:lang w:eastAsia="en-GB"/>
        </w:rPr>
      </w:pPr>
      <w:hyperlink w:anchor="_Toc108430442" w:history="1">
        <w:r w:rsidRPr="008A5638">
          <w:rPr>
            <w:rStyle w:val="Hyperlink"/>
            <w:noProof/>
          </w:rPr>
          <w:t>A.1</w:t>
        </w:r>
        <w:r>
          <w:rPr>
            <w:rFonts w:asciiTheme="minorHAnsi" w:eastAsiaTheme="minorEastAsia" w:hAnsiTheme="minorHAnsi" w:cstheme="minorBidi"/>
            <w:b w:val="0"/>
            <w:noProof/>
            <w:szCs w:val="22"/>
            <w:lang w:eastAsia="en-GB"/>
          </w:rPr>
          <w:tab/>
        </w:r>
        <w:r w:rsidRPr="008A5638">
          <w:rPr>
            <w:rStyle w:val="Hyperlink"/>
            <w:noProof/>
          </w:rPr>
          <w:t>Clause title</w:t>
        </w:r>
        <w:r>
          <w:rPr>
            <w:noProof/>
            <w:webHidden/>
          </w:rPr>
          <w:tab/>
        </w:r>
        <w:r>
          <w:rPr>
            <w:noProof/>
            <w:webHidden/>
          </w:rPr>
          <w:fldChar w:fldCharType="begin"/>
        </w:r>
        <w:r>
          <w:rPr>
            <w:noProof/>
            <w:webHidden/>
          </w:rPr>
          <w:instrText xml:space="preserve"> PAGEREF _Toc108430442 \h </w:instrText>
        </w:r>
        <w:r>
          <w:rPr>
            <w:noProof/>
            <w:webHidden/>
          </w:rPr>
        </w:r>
        <w:r>
          <w:rPr>
            <w:noProof/>
            <w:webHidden/>
          </w:rPr>
          <w:fldChar w:fldCharType="separate"/>
        </w:r>
        <w:r w:rsidR="00F34451">
          <w:rPr>
            <w:noProof/>
            <w:webHidden/>
          </w:rPr>
          <w:t>8</w:t>
        </w:r>
        <w:r>
          <w:rPr>
            <w:noProof/>
            <w:webHidden/>
          </w:rPr>
          <w:fldChar w:fldCharType="end"/>
        </w:r>
      </w:hyperlink>
    </w:p>
    <w:p w14:paraId="334E14A7" w14:textId="240AB984" w:rsidR="002B40A5" w:rsidRDefault="002B40A5">
      <w:pPr>
        <w:pStyle w:val="TOC1"/>
        <w:rPr>
          <w:rFonts w:asciiTheme="minorHAnsi" w:eastAsiaTheme="minorEastAsia" w:hAnsiTheme="minorHAnsi" w:cstheme="minorBidi"/>
          <w:b w:val="0"/>
          <w:noProof/>
          <w:szCs w:val="22"/>
          <w:lang w:eastAsia="en-GB"/>
        </w:rPr>
      </w:pPr>
      <w:hyperlink w:anchor="_Toc108430443" w:history="1">
        <w:r w:rsidRPr="008A5638">
          <w:rPr>
            <w:rStyle w:val="Hyperlink"/>
            <w:noProof/>
          </w:rPr>
          <w:t>A.2</w:t>
        </w:r>
        <w:r>
          <w:rPr>
            <w:rFonts w:asciiTheme="minorHAnsi" w:eastAsiaTheme="minorEastAsia" w:hAnsiTheme="minorHAnsi" w:cstheme="minorBidi"/>
            <w:b w:val="0"/>
            <w:noProof/>
            <w:szCs w:val="22"/>
            <w:lang w:eastAsia="en-GB"/>
          </w:rPr>
          <w:tab/>
        </w:r>
        <w:r w:rsidRPr="008A5638">
          <w:rPr>
            <w:rStyle w:val="Hyperlink"/>
            <w:noProof/>
          </w:rPr>
          <w:t>Example of a table</w:t>
        </w:r>
        <w:r>
          <w:rPr>
            <w:noProof/>
            <w:webHidden/>
          </w:rPr>
          <w:tab/>
        </w:r>
        <w:r>
          <w:rPr>
            <w:noProof/>
            <w:webHidden/>
          </w:rPr>
          <w:fldChar w:fldCharType="begin"/>
        </w:r>
        <w:r>
          <w:rPr>
            <w:noProof/>
            <w:webHidden/>
          </w:rPr>
          <w:instrText xml:space="preserve"> PAGEREF _Toc108430443 \h </w:instrText>
        </w:r>
        <w:r>
          <w:rPr>
            <w:noProof/>
            <w:webHidden/>
          </w:rPr>
        </w:r>
        <w:r>
          <w:rPr>
            <w:noProof/>
            <w:webHidden/>
          </w:rPr>
          <w:fldChar w:fldCharType="separate"/>
        </w:r>
        <w:r w:rsidR="00F34451">
          <w:rPr>
            <w:noProof/>
            <w:webHidden/>
          </w:rPr>
          <w:t>8</w:t>
        </w:r>
        <w:r>
          <w:rPr>
            <w:noProof/>
            <w:webHidden/>
          </w:rPr>
          <w:fldChar w:fldCharType="end"/>
        </w:r>
      </w:hyperlink>
    </w:p>
    <w:p w14:paraId="557B1AC4" w14:textId="0B6201A1" w:rsidR="002B40A5" w:rsidRDefault="002B40A5">
      <w:pPr>
        <w:pStyle w:val="TOC1"/>
        <w:rPr>
          <w:rFonts w:asciiTheme="minorHAnsi" w:eastAsiaTheme="minorEastAsia" w:hAnsiTheme="minorHAnsi" w:cstheme="minorBidi"/>
          <w:b w:val="0"/>
          <w:noProof/>
          <w:szCs w:val="22"/>
          <w:lang w:eastAsia="en-GB"/>
        </w:rPr>
      </w:pPr>
      <w:hyperlink w:anchor="_Toc108430444" w:history="1">
        <w:r w:rsidRPr="008A5638">
          <w:rPr>
            <w:rStyle w:val="Hyperlink"/>
            <w:noProof/>
          </w:rPr>
          <w:t>A.3</w:t>
        </w:r>
        <w:r>
          <w:rPr>
            <w:rFonts w:asciiTheme="minorHAnsi" w:eastAsiaTheme="minorEastAsia" w:hAnsiTheme="minorHAnsi" w:cstheme="minorBidi"/>
            <w:b w:val="0"/>
            <w:noProof/>
            <w:szCs w:val="22"/>
            <w:lang w:eastAsia="en-GB"/>
          </w:rPr>
          <w:tab/>
        </w:r>
        <w:r w:rsidRPr="008A5638">
          <w:rPr>
            <w:rStyle w:val="Hyperlink"/>
            <w:noProof/>
          </w:rPr>
          <w:t>Example of a figure</w:t>
        </w:r>
        <w:r>
          <w:rPr>
            <w:noProof/>
            <w:webHidden/>
          </w:rPr>
          <w:tab/>
        </w:r>
        <w:r>
          <w:rPr>
            <w:noProof/>
            <w:webHidden/>
          </w:rPr>
          <w:fldChar w:fldCharType="begin"/>
        </w:r>
        <w:r>
          <w:rPr>
            <w:noProof/>
            <w:webHidden/>
          </w:rPr>
          <w:instrText xml:space="preserve"> PAGEREF _Toc108430444 \h </w:instrText>
        </w:r>
        <w:r>
          <w:rPr>
            <w:noProof/>
            <w:webHidden/>
          </w:rPr>
        </w:r>
        <w:r>
          <w:rPr>
            <w:noProof/>
            <w:webHidden/>
          </w:rPr>
          <w:fldChar w:fldCharType="separate"/>
        </w:r>
        <w:r w:rsidR="00F34451">
          <w:rPr>
            <w:noProof/>
            <w:webHidden/>
          </w:rPr>
          <w:t>8</w:t>
        </w:r>
        <w:r>
          <w:rPr>
            <w:noProof/>
            <w:webHidden/>
          </w:rPr>
          <w:fldChar w:fldCharType="end"/>
        </w:r>
      </w:hyperlink>
    </w:p>
    <w:p w14:paraId="6EBEB1B5" w14:textId="7968FBD4" w:rsidR="002B40A5" w:rsidRDefault="002B40A5">
      <w:pPr>
        <w:pStyle w:val="TOC1"/>
        <w:rPr>
          <w:rFonts w:asciiTheme="minorHAnsi" w:eastAsiaTheme="minorEastAsia" w:hAnsiTheme="minorHAnsi" w:cstheme="minorBidi"/>
          <w:b w:val="0"/>
          <w:noProof/>
          <w:szCs w:val="22"/>
          <w:lang w:eastAsia="en-GB"/>
        </w:rPr>
      </w:pPr>
      <w:hyperlink w:anchor="_Toc108430445" w:history="1">
        <w:r w:rsidRPr="008A5638">
          <w:rPr>
            <w:rStyle w:val="Hyperlink"/>
            <w:noProof/>
          </w:rPr>
          <w:t>A.4</w:t>
        </w:r>
        <w:r>
          <w:rPr>
            <w:rFonts w:asciiTheme="minorHAnsi" w:eastAsiaTheme="minorEastAsia" w:hAnsiTheme="minorHAnsi" w:cstheme="minorBidi"/>
            <w:b w:val="0"/>
            <w:noProof/>
            <w:szCs w:val="22"/>
            <w:lang w:eastAsia="en-GB"/>
          </w:rPr>
          <w:tab/>
        </w:r>
        <w:r w:rsidRPr="008A5638">
          <w:rPr>
            <w:rStyle w:val="Hyperlink"/>
            <w:noProof/>
          </w:rPr>
          <w:t>Examples of formulae</w:t>
        </w:r>
        <w:r>
          <w:rPr>
            <w:noProof/>
            <w:webHidden/>
          </w:rPr>
          <w:tab/>
        </w:r>
        <w:r>
          <w:rPr>
            <w:noProof/>
            <w:webHidden/>
          </w:rPr>
          <w:fldChar w:fldCharType="begin"/>
        </w:r>
        <w:r>
          <w:rPr>
            <w:noProof/>
            <w:webHidden/>
          </w:rPr>
          <w:instrText xml:space="preserve"> PAGEREF _Toc108430445 \h </w:instrText>
        </w:r>
        <w:r>
          <w:rPr>
            <w:noProof/>
            <w:webHidden/>
          </w:rPr>
        </w:r>
        <w:r>
          <w:rPr>
            <w:noProof/>
            <w:webHidden/>
          </w:rPr>
          <w:fldChar w:fldCharType="separate"/>
        </w:r>
        <w:r w:rsidR="00F34451">
          <w:rPr>
            <w:noProof/>
            <w:webHidden/>
          </w:rPr>
          <w:t>9</w:t>
        </w:r>
        <w:r>
          <w:rPr>
            <w:noProof/>
            <w:webHidden/>
          </w:rPr>
          <w:fldChar w:fldCharType="end"/>
        </w:r>
      </w:hyperlink>
    </w:p>
    <w:p w14:paraId="24B46B29" w14:textId="398C5781" w:rsidR="002B40A5" w:rsidRDefault="002B40A5">
      <w:pPr>
        <w:pStyle w:val="TOC1"/>
        <w:rPr>
          <w:rFonts w:asciiTheme="minorHAnsi" w:eastAsiaTheme="minorEastAsia" w:hAnsiTheme="minorHAnsi" w:cstheme="minorBidi"/>
          <w:b w:val="0"/>
          <w:noProof/>
          <w:szCs w:val="22"/>
          <w:lang w:eastAsia="en-GB"/>
        </w:rPr>
      </w:pPr>
      <w:hyperlink w:anchor="_Toc108430446" w:history="1">
        <w:r w:rsidRPr="008A5638">
          <w:rPr>
            <w:rStyle w:val="Hyperlink"/>
            <w:noProof/>
          </w:rPr>
          <w:t>Annex ZA (informative)  Relationship between this European Standard and the [essential]/[interoperability]/[…] requirements of [Directive]/[Regulation]/[Decision]/[…][Reference numbers of the legal act] aimed to be covered</w:t>
        </w:r>
        <w:r>
          <w:rPr>
            <w:noProof/>
            <w:webHidden/>
          </w:rPr>
          <w:tab/>
        </w:r>
        <w:r>
          <w:rPr>
            <w:noProof/>
            <w:webHidden/>
          </w:rPr>
          <w:fldChar w:fldCharType="begin"/>
        </w:r>
        <w:r>
          <w:rPr>
            <w:noProof/>
            <w:webHidden/>
          </w:rPr>
          <w:instrText xml:space="preserve"> PAGEREF _Toc108430446 \h </w:instrText>
        </w:r>
        <w:r>
          <w:rPr>
            <w:noProof/>
            <w:webHidden/>
          </w:rPr>
        </w:r>
        <w:r>
          <w:rPr>
            <w:noProof/>
            <w:webHidden/>
          </w:rPr>
          <w:fldChar w:fldCharType="separate"/>
        </w:r>
        <w:r w:rsidR="00F34451">
          <w:rPr>
            <w:noProof/>
            <w:webHidden/>
          </w:rPr>
          <w:t>10</w:t>
        </w:r>
        <w:r>
          <w:rPr>
            <w:noProof/>
            <w:webHidden/>
          </w:rPr>
          <w:fldChar w:fldCharType="end"/>
        </w:r>
      </w:hyperlink>
    </w:p>
    <w:p w14:paraId="387FC7DB" w14:textId="71376EA3" w:rsidR="002B40A5" w:rsidRDefault="002B40A5">
      <w:pPr>
        <w:pStyle w:val="TOC1"/>
        <w:rPr>
          <w:rFonts w:asciiTheme="minorHAnsi" w:eastAsiaTheme="minorEastAsia" w:hAnsiTheme="minorHAnsi" w:cstheme="minorBidi"/>
          <w:b w:val="0"/>
          <w:noProof/>
          <w:szCs w:val="22"/>
          <w:lang w:eastAsia="en-GB"/>
        </w:rPr>
      </w:pPr>
      <w:hyperlink w:anchor="_Toc108430447" w:history="1">
        <w:r w:rsidRPr="008A5638">
          <w:rPr>
            <w:rStyle w:val="Hyperlink"/>
            <w:noProof/>
          </w:rPr>
          <w:t>Bibliography</w:t>
        </w:r>
        <w:r>
          <w:rPr>
            <w:noProof/>
            <w:webHidden/>
          </w:rPr>
          <w:tab/>
        </w:r>
        <w:r>
          <w:rPr>
            <w:noProof/>
            <w:webHidden/>
          </w:rPr>
          <w:fldChar w:fldCharType="begin"/>
        </w:r>
        <w:r>
          <w:rPr>
            <w:noProof/>
            <w:webHidden/>
          </w:rPr>
          <w:instrText xml:space="preserve"> PAGEREF _Toc108430447 \h </w:instrText>
        </w:r>
        <w:r>
          <w:rPr>
            <w:noProof/>
            <w:webHidden/>
          </w:rPr>
        </w:r>
        <w:r>
          <w:rPr>
            <w:noProof/>
            <w:webHidden/>
          </w:rPr>
          <w:fldChar w:fldCharType="separate"/>
        </w:r>
        <w:r w:rsidR="00F34451">
          <w:rPr>
            <w:noProof/>
            <w:webHidden/>
          </w:rPr>
          <w:t>11</w:t>
        </w:r>
        <w:r>
          <w:rPr>
            <w:noProof/>
            <w:webHidden/>
          </w:rPr>
          <w:fldChar w:fldCharType="end"/>
        </w:r>
      </w:hyperlink>
    </w:p>
    <w:p w14:paraId="52D7C59D" w14:textId="075AEFAD" w:rsidR="00DB201D" w:rsidRPr="00021E4A" w:rsidRDefault="002B40A5" w:rsidP="00644BE4">
      <w:pPr>
        <w:pStyle w:val="TOC1"/>
        <w:rPr>
          <w:rStyle w:val="Hyperlink"/>
          <w:noProof/>
          <w:color w:val="auto"/>
        </w:rPr>
      </w:pPr>
      <w:r>
        <w:rPr>
          <w:rStyle w:val="Hyperlink"/>
          <w:noProof/>
        </w:rPr>
        <w:fldChar w:fldCharType="end"/>
      </w:r>
    </w:p>
    <w:p w14:paraId="33E6E8DD" w14:textId="6EC10803" w:rsidR="00FA02E3" w:rsidRPr="00644BE4" w:rsidRDefault="00FA02E3" w:rsidP="00644BE4">
      <w:pPr>
        <w:pStyle w:val="BodyText"/>
        <w:rPr>
          <w:color w:val="0070C0"/>
        </w:rPr>
      </w:pPr>
      <w:r w:rsidRPr="00644BE4">
        <w:rPr>
          <w:color w:val="0070C0"/>
        </w:rPr>
        <w:t>[</w:t>
      </w:r>
      <w:r w:rsidR="00A63F30" w:rsidRPr="00644BE4">
        <w:rPr>
          <w:color w:val="0070C0"/>
        </w:rPr>
        <w:t xml:space="preserve">NOTE to the drafter: </w:t>
      </w:r>
      <w:r w:rsidRPr="00644BE4">
        <w:rPr>
          <w:color w:val="0070C0"/>
        </w:rPr>
        <w:t xml:space="preserve">To update the Table of Contents please select it and press "F9". To recreate the Table of Contents, select </w:t>
      </w:r>
      <w:r w:rsidRPr="00644BE4">
        <w:rPr>
          <w:i/>
          <w:color w:val="0070C0"/>
        </w:rPr>
        <w:t>Custom Table of Content</w:t>
      </w:r>
      <w:r w:rsidR="00A63F30" w:rsidRPr="00644BE4">
        <w:rPr>
          <w:i/>
          <w:color w:val="0070C0"/>
        </w:rPr>
        <w:t xml:space="preserve">s </w:t>
      </w:r>
      <w:r w:rsidR="00021E4A">
        <w:rPr>
          <w:i/>
          <w:color w:val="0070C0"/>
        </w:rPr>
        <w:t xml:space="preserve">– Options </w:t>
      </w:r>
      <w:r w:rsidRPr="00644BE4">
        <w:rPr>
          <w:color w:val="0070C0"/>
        </w:rPr>
        <w:t>and choose the appropriate headings/titles to display.</w:t>
      </w:r>
      <w:r w:rsidR="00736725">
        <w:rPr>
          <w:color w:val="0070C0"/>
        </w:rPr>
        <w:t xml:space="preserve"> </w:t>
      </w:r>
      <w:r w:rsidR="00736725">
        <w:rPr>
          <w:color w:val="0070C0"/>
        </w:rPr>
        <w:t xml:space="preserve">For further instructions, see the </w:t>
      </w:r>
      <w:r w:rsidR="00736725" w:rsidRPr="00B31EAF">
        <w:rPr>
          <w:i/>
          <w:color w:val="0070C0"/>
        </w:rPr>
        <w:t>CEN Simple Template Quick Start Guide</w:t>
      </w:r>
      <w:r w:rsidR="00736725">
        <w:rPr>
          <w:color w:val="0070C0"/>
        </w:rPr>
        <w:t>.</w:t>
      </w:r>
      <w:r w:rsidRPr="00644BE4">
        <w:rPr>
          <w:color w:val="0070C0"/>
        </w:rPr>
        <w:t>]</w:t>
      </w:r>
    </w:p>
    <w:p w14:paraId="3C802A9F" w14:textId="77777777" w:rsidR="00DB201D" w:rsidRPr="00846380" w:rsidRDefault="00DB201D" w:rsidP="00DB201D">
      <w:pPr>
        <w:pStyle w:val="ForewordTitle"/>
        <w:autoSpaceDE w:val="0"/>
        <w:autoSpaceDN w:val="0"/>
        <w:adjustRightInd w:val="0"/>
        <w:spacing w:after="240"/>
        <w:rPr>
          <w:rFonts w:eastAsia="MS Mincho"/>
          <w:szCs w:val="28"/>
        </w:rPr>
      </w:pPr>
      <w:bookmarkStart w:id="0" w:name="_Toc445729939"/>
      <w:bookmarkStart w:id="1" w:name="_Toc108430431"/>
      <w:r w:rsidRPr="00846380">
        <w:rPr>
          <w:rFonts w:eastAsia="MS Mincho"/>
          <w:szCs w:val="28"/>
        </w:rPr>
        <w:lastRenderedPageBreak/>
        <w:t>European foreword</w:t>
      </w:r>
      <w:bookmarkEnd w:id="0"/>
      <w:bookmarkEnd w:id="1"/>
    </w:p>
    <w:p w14:paraId="1BEFE26A" w14:textId="68098E32" w:rsidR="00DB201D" w:rsidRPr="00F01715" w:rsidRDefault="00DB201D" w:rsidP="00B801DB">
      <w:pPr>
        <w:pStyle w:val="ForewordText"/>
        <w:autoSpaceDE w:val="0"/>
        <w:autoSpaceDN w:val="0"/>
        <w:adjustRightInd w:val="0"/>
        <w:rPr>
          <w:sz w:val="22"/>
          <w:szCs w:val="22"/>
        </w:rPr>
      </w:pPr>
      <w:r w:rsidRPr="00F01715">
        <w:rPr>
          <w:sz w:val="22"/>
          <w:szCs w:val="22"/>
        </w:rPr>
        <w:t>This document (</w:t>
      </w:r>
      <w:proofErr w:type="spellStart"/>
      <w:r w:rsidRPr="00A139DE">
        <w:rPr>
          <w:color w:val="FF0000"/>
          <w:sz w:val="22"/>
          <w:szCs w:val="22"/>
        </w:rPr>
        <w:t>prEN</w:t>
      </w:r>
      <w:proofErr w:type="spellEnd"/>
      <w:r w:rsidRPr="00A139DE">
        <w:rPr>
          <w:color w:val="FF0000"/>
          <w:sz w:val="22"/>
          <w:szCs w:val="22"/>
        </w:rPr>
        <w:t> </w:t>
      </w:r>
      <w:r w:rsidRPr="003E57A3">
        <w:rPr>
          <w:color w:val="FF0000"/>
          <w:sz w:val="22"/>
          <w:szCs w:val="22"/>
        </w:rPr>
        <w:t>XXX</w:t>
      </w:r>
      <w:r>
        <w:rPr>
          <w:color w:val="FF0000"/>
          <w:sz w:val="22"/>
          <w:szCs w:val="22"/>
        </w:rPr>
        <w:t>X:</w:t>
      </w:r>
      <w:r w:rsidR="00874FA1">
        <w:rPr>
          <w:color w:val="FF0000"/>
          <w:sz w:val="22"/>
          <w:szCs w:val="22"/>
        </w:rPr>
        <w:t>20</w:t>
      </w:r>
      <w:r w:rsidR="00CE0F0E">
        <w:rPr>
          <w:color w:val="FF0000"/>
          <w:sz w:val="22"/>
          <w:szCs w:val="22"/>
        </w:rPr>
        <w:t>YY</w:t>
      </w:r>
      <w:r w:rsidRPr="00F01715">
        <w:rPr>
          <w:sz w:val="22"/>
          <w:szCs w:val="22"/>
        </w:rPr>
        <w:t>) has been prepared by Technical Committee CEN/TC </w:t>
      </w:r>
      <w:r w:rsidRPr="00F01715">
        <w:rPr>
          <w:color w:val="FF0000"/>
          <w:sz w:val="22"/>
          <w:szCs w:val="22"/>
        </w:rPr>
        <w:t xml:space="preserve">XXX </w:t>
      </w:r>
      <w:r w:rsidRPr="00F01715">
        <w:rPr>
          <w:sz w:val="22"/>
          <w:szCs w:val="22"/>
        </w:rPr>
        <w:t>“</w:t>
      </w:r>
      <w:r w:rsidRPr="00F01715">
        <w:rPr>
          <w:color w:val="FF0000"/>
          <w:sz w:val="22"/>
          <w:szCs w:val="22"/>
        </w:rPr>
        <w:t>Title</w:t>
      </w:r>
      <w:r w:rsidRPr="00F01715">
        <w:rPr>
          <w:sz w:val="22"/>
          <w:szCs w:val="22"/>
        </w:rPr>
        <w:t xml:space="preserve">”, the secretariat of which is held by </w:t>
      </w:r>
      <w:r w:rsidRPr="00F01715">
        <w:rPr>
          <w:color w:val="FF0000"/>
          <w:sz w:val="22"/>
          <w:szCs w:val="22"/>
        </w:rPr>
        <w:t>XXX</w:t>
      </w:r>
      <w:r w:rsidRPr="00F01715">
        <w:rPr>
          <w:sz w:val="22"/>
          <w:szCs w:val="22"/>
        </w:rPr>
        <w:t>.</w:t>
      </w:r>
    </w:p>
    <w:p w14:paraId="5CCDCF61" w14:textId="3277B0CE" w:rsidR="00DB201D" w:rsidRDefault="00DB201D" w:rsidP="00B801DB">
      <w:pPr>
        <w:pStyle w:val="ForewordText"/>
        <w:autoSpaceDE w:val="0"/>
        <w:autoSpaceDN w:val="0"/>
        <w:adjustRightInd w:val="0"/>
        <w:rPr>
          <w:sz w:val="22"/>
          <w:szCs w:val="22"/>
        </w:rPr>
      </w:pPr>
      <w:r w:rsidRPr="00F01715">
        <w:rPr>
          <w:sz w:val="22"/>
          <w:szCs w:val="22"/>
        </w:rPr>
        <w:t xml:space="preserve">This document is currently submitted to the </w:t>
      </w:r>
      <w:r w:rsidRPr="00A139DE">
        <w:rPr>
          <w:color w:val="FF0000"/>
          <w:sz w:val="22"/>
          <w:szCs w:val="22"/>
        </w:rPr>
        <w:t>CEN Enquiry</w:t>
      </w:r>
      <w:r w:rsidR="00D54494">
        <w:rPr>
          <w:color w:val="FF0000"/>
          <w:sz w:val="22"/>
          <w:szCs w:val="22"/>
        </w:rPr>
        <w:t>/Formal Vote</w:t>
      </w:r>
      <w:r w:rsidR="00CE0F0E">
        <w:rPr>
          <w:color w:val="FF0000"/>
          <w:sz w:val="22"/>
          <w:szCs w:val="22"/>
        </w:rPr>
        <w:t>/Vote on TS/Vote on TR</w:t>
      </w:r>
      <w:r w:rsidRPr="00F01715">
        <w:rPr>
          <w:sz w:val="22"/>
          <w:szCs w:val="22"/>
        </w:rPr>
        <w:t>.</w:t>
      </w:r>
    </w:p>
    <w:p w14:paraId="5E999208" w14:textId="6ACB7EA7" w:rsidR="00DB201D" w:rsidRPr="00A139DE" w:rsidRDefault="00DB201D" w:rsidP="00B801DB">
      <w:pPr>
        <w:pStyle w:val="ForewordText"/>
        <w:autoSpaceDE w:val="0"/>
        <w:autoSpaceDN w:val="0"/>
        <w:adjustRightInd w:val="0"/>
        <w:rPr>
          <w:sz w:val="22"/>
          <w:szCs w:val="22"/>
        </w:rPr>
      </w:pPr>
      <w:r w:rsidRPr="00A139DE">
        <w:rPr>
          <w:sz w:val="22"/>
          <w:szCs w:val="22"/>
        </w:rPr>
        <w:t xml:space="preserve">This </w:t>
      </w:r>
      <w:r w:rsidR="00E110CE" w:rsidRPr="00A139DE">
        <w:rPr>
          <w:sz w:val="22"/>
          <w:szCs w:val="22"/>
        </w:rPr>
        <w:t xml:space="preserve">document will supersede </w:t>
      </w:r>
      <w:r w:rsidR="00E110CE" w:rsidRPr="00A139DE">
        <w:rPr>
          <w:color w:val="FF0000"/>
          <w:sz w:val="22"/>
          <w:szCs w:val="22"/>
        </w:rPr>
        <w:t xml:space="preserve">EN </w:t>
      </w:r>
      <w:proofErr w:type="gramStart"/>
      <w:r w:rsidR="00E110CE" w:rsidRPr="00A139DE">
        <w:rPr>
          <w:color w:val="FF0000"/>
          <w:sz w:val="22"/>
          <w:szCs w:val="22"/>
        </w:rPr>
        <w:t>XXXX</w:t>
      </w:r>
      <w:r w:rsidRPr="00A139DE">
        <w:rPr>
          <w:color w:val="FF0000"/>
          <w:sz w:val="22"/>
          <w:szCs w:val="22"/>
        </w:rPr>
        <w:t>:</w:t>
      </w:r>
      <w:r w:rsidR="00CE0F0E">
        <w:rPr>
          <w:color w:val="FF0000"/>
          <w:sz w:val="22"/>
          <w:szCs w:val="22"/>
        </w:rPr>
        <w:t>YYYY</w:t>
      </w:r>
      <w:proofErr w:type="gramEnd"/>
      <w:r w:rsidRPr="00A139DE">
        <w:rPr>
          <w:sz w:val="22"/>
          <w:szCs w:val="22"/>
        </w:rPr>
        <w:t>.</w:t>
      </w:r>
    </w:p>
    <w:p w14:paraId="012143E1" w14:textId="2EF5B3CF" w:rsidR="00A139DE" w:rsidRPr="00A139DE" w:rsidRDefault="00A139DE" w:rsidP="00B801DB">
      <w:pPr>
        <w:pStyle w:val="ForewordText"/>
      </w:pPr>
      <w:r w:rsidRPr="00D54494">
        <w:rPr>
          <w:color w:val="FF0000"/>
        </w:rPr>
        <w:t>EN </w:t>
      </w:r>
      <w:proofErr w:type="gramStart"/>
      <w:r w:rsidRPr="00D54494">
        <w:rPr>
          <w:color w:val="FF0000"/>
        </w:rPr>
        <w:t>XXX</w:t>
      </w:r>
      <w:r w:rsidR="00D54494">
        <w:rPr>
          <w:color w:val="FF0000"/>
        </w:rPr>
        <w:t>X</w:t>
      </w:r>
      <w:r w:rsidRPr="00D54494">
        <w:rPr>
          <w:color w:val="FF0000"/>
        </w:rPr>
        <w:t>:</w:t>
      </w:r>
      <w:r w:rsidR="00CE0F0E">
        <w:rPr>
          <w:color w:val="FF0000"/>
        </w:rPr>
        <w:t>YYYY</w:t>
      </w:r>
      <w:proofErr w:type="gramEnd"/>
      <w:r w:rsidRPr="00D54494">
        <w:rPr>
          <w:color w:val="FF0000"/>
        </w:rPr>
        <w:t xml:space="preserve"> </w:t>
      </w:r>
      <w:r w:rsidRPr="00A139DE">
        <w:t xml:space="preserve">includes the following significant technical changes with respect to </w:t>
      </w:r>
      <w:r w:rsidRPr="00D54494">
        <w:rPr>
          <w:color w:val="FF0000"/>
        </w:rPr>
        <w:t>EN XX</w:t>
      </w:r>
      <w:r w:rsidR="00D54494">
        <w:rPr>
          <w:color w:val="FF0000"/>
        </w:rPr>
        <w:t>X</w:t>
      </w:r>
      <w:r w:rsidRPr="00D54494">
        <w:rPr>
          <w:color w:val="FF0000"/>
        </w:rPr>
        <w:t>X:</w:t>
      </w:r>
      <w:r w:rsidR="00CE0F0E">
        <w:rPr>
          <w:color w:val="FF0000"/>
        </w:rPr>
        <w:t>YYYY</w:t>
      </w:r>
      <w:r w:rsidRPr="00A139DE">
        <w:t>:</w:t>
      </w:r>
    </w:p>
    <w:p w14:paraId="1A49D07C" w14:textId="77777777" w:rsidR="00DB201D" w:rsidRPr="00A139DE" w:rsidRDefault="00DB201D" w:rsidP="00B801DB">
      <w:pPr>
        <w:pStyle w:val="ForewordText"/>
        <w:autoSpaceDE w:val="0"/>
        <w:autoSpaceDN w:val="0"/>
        <w:adjustRightInd w:val="0"/>
        <w:rPr>
          <w:sz w:val="22"/>
          <w:szCs w:val="22"/>
        </w:rPr>
      </w:pPr>
      <w:r w:rsidRPr="00A139DE">
        <w:rPr>
          <w:sz w:val="22"/>
          <w:szCs w:val="22"/>
        </w:rPr>
        <w:t xml:space="preserve">This document has been prepared under a </w:t>
      </w:r>
      <w:r w:rsidR="00A63F30" w:rsidRPr="00A139DE">
        <w:rPr>
          <w:sz w:val="22"/>
          <w:szCs w:val="22"/>
        </w:rPr>
        <w:t>Standardization Request</w:t>
      </w:r>
      <w:r w:rsidRPr="00A139DE">
        <w:rPr>
          <w:sz w:val="22"/>
          <w:szCs w:val="22"/>
        </w:rPr>
        <w:t xml:space="preserve"> given to CEN by the European Commission and the European Free Trade Association, and supports essential requirements of EU Directive(s)</w:t>
      </w:r>
      <w:r w:rsidR="00A63F30" w:rsidRPr="00A139DE">
        <w:rPr>
          <w:sz w:val="22"/>
          <w:szCs w:val="22"/>
        </w:rPr>
        <w:t xml:space="preserve"> / Regulation(s)</w:t>
      </w:r>
      <w:r w:rsidRPr="00A139DE">
        <w:rPr>
          <w:sz w:val="22"/>
          <w:szCs w:val="22"/>
        </w:rPr>
        <w:t>.</w:t>
      </w:r>
    </w:p>
    <w:p w14:paraId="6DAC7319" w14:textId="1E753817" w:rsidR="004538AA" w:rsidRPr="00021E4A" w:rsidRDefault="00DB201D" w:rsidP="00B801DB">
      <w:pPr>
        <w:pStyle w:val="ForewordText"/>
        <w:autoSpaceDE w:val="0"/>
        <w:autoSpaceDN w:val="0"/>
        <w:adjustRightInd w:val="0"/>
        <w:rPr>
          <w:sz w:val="22"/>
          <w:szCs w:val="22"/>
        </w:rPr>
      </w:pPr>
      <w:r w:rsidRPr="00A139DE">
        <w:rPr>
          <w:sz w:val="22"/>
          <w:szCs w:val="22"/>
        </w:rPr>
        <w:t>For relationship with EU Directive(s)</w:t>
      </w:r>
      <w:r w:rsidR="00A63F30" w:rsidRPr="00A139DE">
        <w:rPr>
          <w:sz w:val="22"/>
          <w:szCs w:val="22"/>
        </w:rPr>
        <w:t xml:space="preserve"> / Regulation(s)</w:t>
      </w:r>
      <w:r w:rsidRPr="00A139DE">
        <w:rPr>
          <w:sz w:val="22"/>
          <w:szCs w:val="22"/>
        </w:rPr>
        <w:t>, see informative Annex Z</w:t>
      </w:r>
      <w:r w:rsidRPr="00867824">
        <w:rPr>
          <w:color w:val="FF0000"/>
          <w:sz w:val="22"/>
          <w:szCs w:val="22"/>
        </w:rPr>
        <w:t>A</w:t>
      </w:r>
      <w:r w:rsidRPr="00A139DE">
        <w:rPr>
          <w:sz w:val="22"/>
          <w:szCs w:val="22"/>
        </w:rPr>
        <w:t>,</w:t>
      </w:r>
      <w:r w:rsidR="00867824">
        <w:rPr>
          <w:sz w:val="22"/>
          <w:szCs w:val="22"/>
        </w:rPr>
        <w:t xml:space="preserve"> </w:t>
      </w:r>
      <w:r w:rsidR="00867824" w:rsidRPr="00867824">
        <w:rPr>
          <w:color w:val="FF0000"/>
          <w:sz w:val="22"/>
          <w:szCs w:val="22"/>
        </w:rPr>
        <w:t>ZB</w:t>
      </w:r>
      <w:r w:rsidR="00867824">
        <w:rPr>
          <w:sz w:val="22"/>
          <w:szCs w:val="22"/>
        </w:rPr>
        <w:t xml:space="preserve">, </w:t>
      </w:r>
      <w:r w:rsidR="00867824" w:rsidRPr="00867824">
        <w:rPr>
          <w:color w:val="FF0000"/>
          <w:sz w:val="22"/>
          <w:szCs w:val="22"/>
        </w:rPr>
        <w:t>ZC</w:t>
      </w:r>
      <w:r w:rsidR="00867824">
        <w:rPr>
          <w:sz w:val="22"/>
          <w:szCs w:val="22"/>
        </w:rPr>
        <w:t xml:space="preserve"> </w:t>
      </w:r>
      <w:r w:rsidR="00867824" w:rsidRPr="00867824">
        <w:rPr>
          <w:color w:val="FF0000"/>
          <w:sz w:val="22"/>
          <w:szCs w:val="22"/>
        </w:rPr>
        <w:t>or ZD</w:t>
      </w:r>
      <w:r w:rsidR="00867824">
        <w:rPr>
          <w:sz w:val="22"/>
          <w:szCs w:val="22"/>
        </w:rPr>
        <w:t>,</w:t>
      </w:r>
      <w:r w:rsidRPr="00A139DE">
        <w:rPr>
          <w:sz w:val="22"/>
          <w:szCs w:val="22"/>
        </w:rPr>
        <w:t xml:space="preserve"> which is an integral part of this document.</w:t>
      </w:r>
    </w:p>
    <w:p w14:paraId="0BC87893" w14:textId="3F1A9AE8" w:rsidR="00643E44" w:rsidRPr="00844292" w:rsidRDefault="004538AA" w:rsidP="00B801DB">
      <w:pPr>
        <w:pStyle w:val="ForewordText"/>
        <w:autoSpaceDE w:val="0"/>
        <w:autoSpaceDN w:val="0"/>
        <w:adjustRightInd w:val="0"/>
        <w:rPr>
          <w:color w:val="0070C0"/>
          <w:sz w:val="22"/>
          <w:szCs w:val="22"/>
        </w:rPr>
      </w:pPr>
      <w:r w:rsidRPr="00844292">
        <w:rPr>
          <w:color w:val="0070C0"/>
          <w:sz w:val="22"/>
          <w:szCs w:val="22"/>
        </w:rPr>
        <w:t xml:space="preserve">[NOTE to the drafter: </w:t>
      </w:r>
      <w:r w:rsidR="00DB201D" w:rsidRPr="00844292">
        <w:rPr>
          <w:color w:val="0070C0"/>
          <w:sz w:val="22"/>
          <w:szCs w:val="22"/>
        </w:rPr>
        <w:t>A</w:t>
      </w:r>
      <w:r w:rsidRPr="00844292">
        <w:rPr>
          <w:color w:val="0070C0"/>
          <w:sz w:val="22"/>
          <w:szCs w:val="22"/>
        </w:rPr>
        <w:t>dd in</w:t>
      </w:r>
      <w:r w:rsidRPr="00844292">
        <w:rPr>
          <w:rStyle w:val="BalloonTextChar"/>
          <w:color w:val="0070C0"/>
        </w:rPr>
        <w:t>forma</w:t>
      </w:r>
      <w:r w:rsidRPr="00844292">
        <w:rPr>
          <w:color w:val="0070C0"/>
          <w:sz w:val="22"/>
          <w:szCs w:val="22"/>
        </w:rPr>
        <w:t>tion about related documents or other parts in</w:t>
      </w:r>
      <w:r w:rsidR="00DB201D" w:rsidRPr="00844292">
        <w:rPr>
          <w:color w:val="0070C0"/>
          <w:sz w:val="22"/>
          <w:szCs w:val="22"/>
        </w:rPr>
        <w:t xml:space="preserve"> </w:t>
      </w:r>
      <w:r w:rsidRPr="00844292">
        <w:rPr>
          <w:color w:val="0070C0"/>
          <w:sz w:val="22"/>
          <w:szCs w:val="22"/>
        </w:rPr>
        <w:t xml:space="preserve">a series as necessary. A </w:t>
      </w:r>
      <w:r w:rsidR="00DB201D" w:rsidRPr="00844292">
        <w:rPr>
          <w:color w:val="0070C0"/>
          <w:sz w:val="22"/>
          <w:szCs w:val="22"/>
        </w:rPr>
        <w:t xml:space="preserve">list of all parts in </w:t>
      </w:r>
      <w:r w:rsidRPr="00844292">
        <w:rPr>
          <w:color w:val="0070C0"/>
          <w:sz w:val="22"/>
          <w:szCs w:val="22"/>
        </w:rPr>
        <w:t>a</w:t>
      </w:r>
      <w:r w:rsidR="00DB201D" w:rsidRPr="00844292">
        <w:rPr>
          <w:color w:val="0070C0"/>
          <w:sz w:val="22"/>
          <w:szCs w:val="22"/>
        </w:rPr>
        <w:t xml:space="preserve"> series can be found on the CEN</w:t>
      </w:r>
      <w:r w:rsidR="002E25A9">
        <w:rPr>
          <w:color w:val="0070C0"/>
          <w:sz w:val="22"/>
          <w:szCs w:val="22"/>
        </w:rPr>
        <w:t xml:space="preserve"> </w:t>
      </w:r>
      <w:r w:rsidR="00DB201D" w:rsidRPr="00844292">
        <w:rPr>
          <w:color w:val="0070C0"/>
          <w:sz w:val="22"/>
          <w:szCs w:val="22"/>
        </w:rPr>
        <w:t>website</w:t>
      </w:r>
      <w:r w:rsidR="009F243A">
        <w:rPr>
          <w:color w:val="0070C0"/>
          <w:sz w:val="22"/>
          <w:szCs w:val="22"/>
        </w:rPr>
        <w:t xml:space="preserve">: </w:t>
      </w:r>
      <w:hyperlink r:id="rId16" w:history="1">
        <w:r w:rsidR="009F243A" w:rsidRPr="009F243A">
          <w:rPr>
            <w:color w:val="0070C0"/>
          </w:rPr>
          <w:t>www.cencenelec.eu</w:t>
        </w:r>
      </w:hyperlink>
      <w:r w:rsidR="00DB201D" w:rsidRPr="00844292">
        <w:rPr>
          <w:color w:val="0070C0"/>
          <w:sz w:val="22"/>
          <w:szCs w:val="22"/>
        </w:rPr>
        <w:t>.</w:t>
      </w:r>
      <w:r w:rsidRPr="00844292">
        <w:rPr>
          <w:color w:val="0070C0"/>
          <w:sz w:val="22"/>
          <w:szCs w:val="22"/>
        </w:rPr>
        <w:t>]</w:t>
      </w:r>
    </w:p>
    <w:p w14:paraId="24C667DC" w14:textId="77777777" w:rsidR="00DB201D" w:rsidRDefault="00DB201D" w:rsidP="00DB201D">
      <w:pPr>
        <w:pStyle w:val="IntroTitle"/>
        <w:autoSpaceDE w:val="0"/>
        <w:autoSpaceDN w:val="0"/>
        <w:adjustRightInd w:val="0"/>
        <w:rPr>
          <w:rFonts w:eastAsia="MS Mincho"/>
          <w:szCs w:val="24"/>
        </w:rPr>
      </w:pPr>
      <w:bookmarkStart w:id="2" w:name="_Toc445729940"/>
      <w:bookmarkStart w:id="3" w:name="_Toc108430432"/>
      <w:r w:rsidRPr="00F05904">
        <w:rPr>
          <w:rFonts w:eastAsia="MS Mincho"/>
          <w:szCs w:val="24"/>
        </w:rPr>
        <w:lastRenderedPageBreak/>
        <w:t>Introduction</w:t>
      </w:r>
      <w:bookmarkEnd w:id="2"/>
      <w:bookmarkEnd w:id="3"/>
    </w:p>
    <w:p w14:paraId="6A8B2F32" w14:textId="77777777" w:rsidR="00515DAA" w:rsidRDefault="00DB201D" w:rsidP="00DB201D">
      <w:pPr>
        <w:pStyle w:val="BodyText"/>
        <w:autoSpaceDE w:val="0"/>
        <w:autoSpaceDN w:val="0"/>
        <w:adjustRightInd w:val="0"/>
        <w:rPr>
          <w:szCs w:val="22"/>
        </w:rPr>
      </w:pPr>
      <w:bookmarkStart w:id="4" w:name="_Toc445729941"/>
      <w:r w:rsidRPr="00A46AF2">
        <w:rPr>
          <w:szCs w:val="22"/>
        </w:rPr>
        <w:t xml:space="preserve">Text of the </w:t>
      </w:r>
      <w:r>
        <w:rPr>
          <w:szCs w:val="22"/>
        </w:rPr>
        <w:t>introduction</w:t>
      </w:r>
      <w:r w:rsidRPr="00A46AF2">
        <w:rPr>
          <w:szCs w:val="22"/>
        </w:rPr>
        <w:t>.</w:t>
      </w:r>
    </w:p>
    <w:p w14:paraId="789E8DEB" w14:textId="77777777" w:rsidR="00561C6D" w:rsidRDefault="00561C6D" w:rsidP="00DB201D">
      <w:pPr>
        <w:pStyle w:val="BodyText"/>
        <w:autoSpaceDE w:val="0"/>
        <w:autoSpaceDN w:val="0"/>
        <w:adjustRightInd w:val="0"/>
        <w:rPr>
          <w:szCs w:val="22"/>
        </w:rPr>
      </w:pPr>
    </w:p>
    <w:p w14:paraId="75B75AC4" w14:textId="10FC8EFA" w:rsidR="00F5318C" w:rsidRPr="00593036" w:rsidRDefault="00561C6D" w:rsidP="00F5318C">
      <w:pPr>
        <w:pStyle w:val="BodyText"/>
        <w:autoSpaceDE w:val="0"/>
        <w:autoSpaceDN w:val="0"/>
        <w:adjustRightInd w:val="0"/>
        <w:rPr>
          <w:color w:val="0070C0"/>
          <w:szCs w:val="22"/>
        </w:rPr>
      </w:pPr>
      <w:r w:rsidRPr="00A63F30">
        <w:rPr>
          <w:color w:val="0070C0"/>
          <w:szCs w:val="22"/>
        </w:rPr>
        <w:t>[NOTE to the drafter:</w:t>
      </w:r>
      <w:r>
        <w:rPr>
          <w:color w:val="0070C0"/>
          <w:szCs w:val="22"/>
        </w:rPr>
        <w:t xml:space="preserve"> </w:t>
      </w:r>
      <w:r w:rsidR="00593036" w:rsidRPr="00593036">
        <w:rPr>
          <w:color w:val="0070C0"/>
          <w:szCs w:val="22"/>
        </w:rPr>
        <w:t xml:space="preserve">If patent rights have been identified during the preparation of the document, </w:t>
      </w:r>
      <w:r>
        <w:rPr>
          <w:color w:val="0070C0"/>
          <w:szCs w:val="22"/>
        </w:rPr>
        <w:t>the following text shall be included:</w:t>
      </w:r>
      <w:r w:rsidR="00593036" w:rsidRPr="00593036">
        <w:rPr>
          <w:color w:val="0070C0"/>
          <w:szCs w:val="22"/>
        </w:rPr>
        <w:t xml:space="preserve"> </w:t>
      </w:r>
    </w:p>
    <w:p w14:paraId="58664594" w14:textId="77777777" w:rsidR="00210CC5" w:rsidRDefault="00561C6D" w:rsidP="00F5318C">
      <w:pPr>
        <w:pStyle w:val="BodyText"/>
        <w:autoSpaceDE w:val="0"/>
        <w:autoSpaceDN w:val="0"/>
        <w:adjustRightInd w:val="0"/>
      </w:pPr>
      <w:r>
        <w:t xml:space="preserve">“The </w:t>
      </w:r>
      <w:r w:rsidR="00593036">
        <w:t>European Comm</w:t>
      </w:r>
      <w:r>
        <w:t>ittee for Standardization (CEN)</w:t>
      </w:r>
      <w:r w:rsidR="00593036">
        <w:t xml:space="preserve"> </w:t>
      </w:r>
      <w:r>
        <w:t>draws</w:t>
      </w:r>
      <w:r w:rsidR="00593036">
        <w:t xml:space="preserve"> attention to the fact that it is claimed that compliance with this document may involve the use of a patent concerning (</w:t>
      </w:r>
      <w:r w:rsidR="00593036" w:rsidRPr="00561C6D">
        <w:rPr>
          <w:color w:val="FF0000"/>
        </w:rPr>
        <w:t>…subject matter…</w:t>
      </w:r>
      <w:r w:rsidR="00593036">
        <w:t>) given in (</w:t>
      </w:r>
      <w:r w:rsidR="00593036" w:rsidRPr="00561C6D">
        <w:rPr>
          <w:color w:val="FF0000"/>
        </w:rPr>
        <w:t>…subclause…</w:t>
      </w:r>
      <w:r w:rsidR="00593036">
        <w:t>) and which is claimed to be relevant for the following clause(s) of this document:</w:t>
      </w:r>
    </w:p>
    <w:p w14:paraId="16220EB6" w14:textId="78D739A1" w:rsidR="00561C6D" w:rsidRDefault="00593036" w:rsidP="00F5318C">
      <w:pPr>
        <w:pStyle w:val="BodyText"/>
        <w:autoSpaceDE w:val="0"/>
        <w:autoSpaceDN w:val="0"/>
        <w:adjustRightInd w:val="0"/>
      </w:pPr>
      <w:r>
        <w:t xml:space="preserve"> </w:t>
      </w:r>
      <w:r w:rsidR="00B801DB" w:rsidRPr="00B801DB">
        <w:rPr>
          <w:color w:val="FF0000"/>
        </w:rPr>
        <w:t>Clause</w:t>
      </w:r>
      <w:r w:rsidR="00B801DB">
        <w:rPr>
          <w:color w:val="FF0000"/>
        </w:rPr>
        <w:t>(s)</w:t>
      </w:r>
      <w:r w:rsidR="00B801DB" w:rsidRPr="00B801DB">
        <w:rPr>
          <w:color w:val="FF0000"/>
        </w:rPr>
        <w:t>…</w:t>
      </w:r>
    </w:p>
    <w:p w14:paraId="339B192F" w14:textId="5DB11461" w:rsidR="00561C6D" w:rsidRDefault="00593036" w:rsidP="00F5318C">
      <w:pPr>
        <w:pStyle w:val="BodyText"/>
        <w:autoSpaceDE w:val="0"/>
        <w:autoSpaceDN w:val="0"/>
        <w:adjustRightInd w:val="0"/>
      </w:pPr>
      <w:r>
        <w:t>CEN</w:t>
      </w:r>
      <w:r w:rsidR="00561C6D">
        <w:t xml:space="preserve"> takes</w:t>
      </w:r>
      <w:r>
        <w:t xml:space="preserve"> no position concerning the evidence, validity and scope of this patent right. The holder of t</w:t>
      </w:r>
      <w:r w:rsidR="00561C6D">
        <w:t>his patent right has assured CEN</w:t>
      </w:r>
      <w:r>
        <w:t xml:space="preserve"> that </w:t>
      </w:r>
      <w:r w:rsidR="00054936" w:rsidRPr="00A139DE">
        <w:t>they are</w:t>
      </w:r>
      <w:r w:rsidRPr="00827674">
        <w:t xml:space="preserve"> </w:t>
      </w:r>
      <w:r>
        <w:t>willing to negotiate licences under reasonable and non-discriminatory terms and conditions with applicants throughout the world. In this respect, the statement of the holder of this paten</w:t>
      </w:r>
      <w:r w:rsidR="00561C6D">
        <w:t>t right is registered with CEN</w:t>
      </w:r>
      <w:r>
        <w:t>. Information may be obtained from:</w:t>
      </w:r>
    </w:p>
    <w:p w14:paraId="6021FB56" w14:textId="4912A66D" w:rsidR="00561C6D" w:rsidRPr="00561C6D" w:rsidRDefault="00B801DB" w:rsidP="00F5318C">
      <w:pPr>
        <w:pStyle w:val="BodyText"/>
        <w:autoSpaceDE w:val="0"/>
        <w:autoSpaceDN w:val="0"/>
        <w:adjustRightInd w:val="0"/>
        <w:rPr>
          <w:color w:val="FF0000"/>
        </w:rPr>
      </w:pPr>
      <w:r>
        <w:rPr>
          <w:color w:val="FF0000"/>
        </w:rPr>
        <w:t>N</w:t>
      </w:r>
      <w:r w:rsidR="00593036" w:rsidRPr="00561C6D">
        <w:rPr>
          <w:color w:val="FF0000"/>
        </w:rPr>
        <w:t xml:space="preserve">ame of holder of patent right … </w:t>
      </w:r>
    </w:p>
    <w:p w14:paraId="12B3F53A" w14:textId="462F1704" w:rsidR="00561C6D" w:rsidRPr="00561C6D" w:rsidRDefault="00B801DB" w:rsidP="00F5318C">
      <w:pPr>
        <w:pStyle w:val="BodyText"/>
        <w:autoSpaceDE w:val="0"/>
        <w:autoSpaceDN w:val="0"/>
        <w:adjustRightInd w:val="0"/>
        <w:rPr>
          <w:color w:val="FF0000"/>
        </w:rPr>
      </w:pPr>
      <w:r>
        <w:rPr>
          <w:color w:val="FF0000"/>
        </w:rPr>
        <w:t>A</w:t>
      </w:r>
      <w:r w:rsidR="00593036" w:rsidRPr="00561C6D">
        <w:rPr>
          <w:color w:val="FF0000"/>
        </w:rPr>
        <w:t xml:space="preserve">ddress ... </w:t>
      </w:r>
    </w:p>
    <w:p w14:paraId="1CD36387" w14:textId="77777777" w:rsidR="00593036" w:rsidRDefault="00593036" w:rsidP="00F5318C">
      <w:pPr>
        <w:pStyle w:val="BodyText"/>
        <w:autoSpaceDE w:val="0"/>
        <w:autoSpaceDN w:val="0"/>
        <w:adjustRightInd w:val="0"/>
        <w:rPr>
          <w:color w:val="FF0000"/>
          <w:szCs w:val="22"/>
        </w:rPr>
      </w:pPr>
      <w:r>
        <w:t>Attention is drawn to the possibility that some of the elements of this document may be the subject of patent rights othe</w:t>
      </w:r>
      <w:r w:rsidR="00561C6D">
        <w:t xml:space="preserve">r than those identified above. </w:t>
      </w:r>
      <w:r>
        <w:t>CEN shall not be held responsible for identifying any or all such patent rights.”</w:t>
      </w:r>
      <w:r w:rsidR="0008369F" w:rsidRPr="0008369F">
        <w:rPr>
          <w:color w:val="0070C0"/>
          <w:szCs w:val="22"/>
        </w:rPr>
        <w:t>]</w:t>
      </w:r>
    </w:p>
    <w:p w14:paraId="749DE105" w14:textId="77777777" w:rsidR="00DB201D" w:rsidRDefault="00DB201D" w:rsidP="00DB201D">
      <w:pPr>
        <w:pStyle w:val="Heading1"/>
        <w:pageBreakBefore/>
        <w:tabs>
          <w:tab w:val="left" w:pos="400"/>
          <w:tab w:val="left" w:pos="432"/>
          <w:tab w:val="left" w:pos="560"/>
        </w:tabs>
        <w:autoSpaceDE w:val="0"/>
        <w:autoSpaceDN w:val="0"/>
        <w:adjustRightInd w:val="0"/>
        <w:ind w:left="431" w:hanging="431"/>
        <w:rPr>
          <w:szCs w:val="24"/>
        </w:rPr>
      </w:pPr>
      <w:bookmarkStart w:id="5" w:name="_Toc108430433"/>
      <w:r w:rsidRPr="00F05904">
        <w:rPr>
          <w:szCs w:val="24"/>
        </w:rPr>
        <w:lastRenderedPageBreak/>
        <w:t>Scope</w:t>
      </w:r>
      <w:bookmarkEnd w:id="4"/>
      <w:bookmarkEnd w:id="5"/>
    </w:p>
    <w:p w14:paraId="67CE78BF" w14:textId="77777777" w:rsidR="00B732D2" w:rsidRDefault="00DB201D" w:rsidP="00DB201D">
      <w:pPr>
        <w:pStyle w:val="BodyText"/>
        <w:autoSpaceDE w:val="0"/>
        <w:autoSpaceDN w:val="0"/>
        <w:adjustRightInd w:val="0"/>
        <w:rPr>
          <w:szCs w:val="22"/>
        </w:rPr>
      </w:pPr>
      <w:r w:rsidRPr="00A46AF2">
        <w:rPr>
          <w:szCs w:val="22"/>
        </w:rPr>
        <w:t>Text of the scope.</w:t>
      </w:r>
    </w:p>
    <w:p w14:paraId="76FB2202" w14:textId="77777777" w:rsidR="00DB201D" w:rsidRPr="00D057CE" w:rsidRDefault="00DB201D" w:rsidP="00DB201D">
      <w:pPr>
        <w:pStyle w:val="Heading1"/>
        <w:tabs>
          <w:tab w:val="left" w:pos="403"/>
          <w:tab w:val="left" w:pos="432"/>
          <w:tab w:val="left" w:pos="562"/>
        </w:tabs>
        <w:autoSpaceDE w:val="0"/>
        <w:autoSpaceDN w:val="0"/>
        <w:adjustRightInd w:val="0"/>
        <w:ind w:left="431" w:hanging="431"/>
        <w:rPr>
          <w:szCs w:val="24"/>
        </w:rPr>
      </w:pPr>
      <w:bookmarkStart w:id="6" w:name="_Toc108430434"/>
      <w:r w:rsidRPr="00D057CE">
        <w:rPr>
          <w:szCs w:val="24"/>
        </w:rPr>
        <w:t>Normative references</w:t>
      </w:r>
      <w:bookmarkEnd w:id="6"/>
    </w:p>
    <w:p w14:paraId="1B5492C7" w14:textId="77777777" w:rsidR="002D1280" w:rsidRDefault="002D1280" w:rsidP="002D1280">
      <w:pPr>
        <w:pStyle w:val="BodyText"/>
      </w:pPr>
      <w: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168F8D13" w14:textId="28EC4260" w:rsidR="004F07FF" w:rsidRDefault="00844292" w:rsidP="004F07FF">
      <w:pPr>
        <w:pStyle w:val="BodyText"/>
        <w:rPr>
          <w:color w:val="0070C0"/>
        </w:rPr>
      </w:pPr>
      <w:r>
        <w:rPr>
          <w:color w:val="0070C0"/>
        </w:rPr>
        <w:t>[NOTE</w:t>
      </w:r>
      <w:r w:rsidR="004F07FF" w:rsidRPr="00A63F30">
        <w:rPr>
          <w:color w:val="0070C0"/>
        </w:rPr>
        <w:t xml:space="preserve"> to the drafter:</w:t>
      </w:r>
      <w:r w:rsidR="004F07FF">
        <w:rPr>
          <w:color w:val="0070C0"/>
        </w:rPr>
        <w:t xml:space="preserve"> </w:t>
      </w:r>
      <w:r w:rsidR="004F07FF" w:rsidRPr="00A63F30">
        <w:rPr>
          <w:color w:val="0070C0"/>
        </w:rPr>
        <w:t xml:space="preserve">The Normative references clause is compulsory. If there are no normative references, add the following text below the clause title: </w:t>
      </w:r>
      <w:r w:rsidR="004F07FF" w:rsidRPr="004F07FF">
        <w:rPr>
          <w:color w:val="0070C0"/>
        </w:rPr>
        <w:t>"There are no normative references in this document."</w:t>
      </w:r>
      <w:r w:rsidR="00210CC5">
        <w:rPr>
          <w:color w:val="0070C0"/>
        </w:rPr>
        <w:t>]</w:t>
      </w:r>
    </w:p>
    <w:p w14:paraId="5B560C3B" w14:textId="31B0DAD9" w:rsidR="002B40A5" w:rsidRPr="002B40A5" w:rsidRDefault="002B40A5" w:rsidP="00B732D2">
      <w:pPr>
        <w:pStyle w:val="RefNorm"/>
        <w:rPr>
          <w:lang w:val="nl-NL"/>
        </w:rPr>
      </w:pPr>
      <w:r w:rsidRPr="002B40A5">
        <w:rPr>
          <w:lang w:val="nl-NL"/>
        </w:rPr>
        <w:t xml:space="preserve">EN XXXX, </w:t>
      </w:r>
      <w:r w:rsidRPr="002B40A5">
        <w:rPr>
          <w:i/>
          <w:lang w:val="nl-NL"/>
        </w:rPr>
        <w:t>Title of document</w:t>
      </w:r>
    </w:p>
    <w:p w14:paraId="1C23CEE6" w14:textId="1081B6FF" w:rsidR="00515DAA" w:rsidRPr="00A139DE" w:rsidRDefault="00DB201D" w:rsidP="00B732D2">
      <w:pPr>
        <w:pStyle w:val="RefNorm"/>
        <w:rPr>
          <w:i/>
        </w:rPr>
      </w:pPr>
      <w:r w:rsidRPr="00A139DE">
        <w:t>EN XXXX-1:</w:t>
      </w:r>
      <w:r w:rsidR="003D1B2A">
        <w:t>20</w:t>
      </w:r>
      <w:r w:rsidR="00CE0F0E">
        <w:t>YY</w:t>
      </w:r>
      <w:r w:rsidRPr="00A139DE">
        <w:t xml:space="preserve">, </w:t>
      </w:r>
      <w:r w:rsidRPr="00A139DE">
        <w:rPr>
          <w:i/>
        </w:rPr>
        <w:t>General title of</w:t>
      </w:r>
      <w:r w:rsidR="00727FC2" w:rsidRPr="00A139DE">
        <w:rPr>
          <w:i/>
        </w:rPr>
        <w:t xml:space="preserve"> series — Part X: Title of part</w:t>
      </w:r>
      <w:r w:rsidR="003D1B2A">
        <w:rPr>
          <w:i/>
        </w:rPr>
        <w:t xml:space="preserve"> </w:t>
      </w:r>
    </w:p>
    <w:p w14:paraId="24C4FB7D" w14:textId="01D94837" w:rsidR="006E6E71" w:rsidRPr="00A139DE" w:rsidRDefault="00DB201D" w:rsidP="00727FC2">
      <w:pPr>
        <w:pStyle w:val="RefNorm"/>
        <w:rPr>
          <w:i/>
        </w:rPr>
      </w:pPr>
      <w:r w:rsidRPr="00A139DE">
        <w:t xml:space="preserve">EN XXXXX (all parts), </w:t>
      </w:r>
      <w:r w:rsidRPr="00A139DE">
        <w:rPr>
          <w:i/>
        </w:rPr>
        <w:t>General title of series</w:t>
      </w:r>
      <w:r w:rsidR="003D1B2A">
        <w:rPr>
          <w:i/>
        </w:rPr>
        <w:t xml:space="preserve"> </w:t>
      </w:r>
    </w:p>
    <w:p w14:paraId="33F0AB26" w14:textId="5075DEDD" w:rsidR="0008369F" w:rsidRDefault="00210CC5" w:rsidP="000D3250">
      <w:pPr>
        <w:pStyle w:val="BodyText"/>
        <w:rPr>
          <w:color w:val="0070C0"/>
        </w:rPr>
      </w:pPr>
      <w:r>
        <w:rPr>
          <w:color w:val="0070C0"/>
        </w:rPr>
        <w:t>[</w:t>
      </w:r>
      <w:r w:rsidRPr="00A63F30">
        <w:rPr>
          <w:color w:val="0070C0"/>
        </w:rPr>
        <w:t>NOTE to the drafter:</w:t>
      </w:r>
      <w:r>
        <w:rPr>
          <w:color w:val="0070C0"/>
        </w:rPr>
        <w:t xml:space="preserve"> </w:t>
      </w:r>
      <w:r w:rsidR="0008369F">
        <w:rPr>
          <w:color w:val="0070C0"/>
        </w:rPr>
        <w:t xml:space="preserve">If a </w:t>
      </w:r>
      <w:r w:rsidR="00827674">
        <w:rPr>
          <w:color w:val="0070C0"/>
        </w:rPr>
        <w:t xml:space="preserve">dated </w:t>
      </w:r>
      <w:r w:rsidR="0008369F">
        <w:rPr>
          <w:color w:val="0070C0"/>
        </w:rPr>
        <w:t>reference is impacted by a standalone amendment</w:t>
      </w:r>
      <w:r w:rsidR="00B801DB">
        <w:rPr>
          <w:color w:val="0070C0"/>
        </w:rPr>
        <w:t xml:space="preserve"> or corrigendum</w:t>
      </w:r>
      <w:r w:rsidR="0008369F">
        <w:rPr>
          <w:color w:val="0070C0"/>
        </w:rPr>
        <w:t xml:space="preserve">, list the </w:t>
      </w:r>
      <w:r w:rsidR="003F5258">
        <w:rPr>
          <w:color w:val="0070C0"/>
        </w:rPr>
        <w:t>main</w:t>
      </w:r>
      <w:r w:rsidR="0008369F">
        <w:rPr>
          <w:color w:val="0070C0"/>
        </w:rPr>
        <w:t xml:space="preserve"> standard and include a footnote as follows:</w:t>
      </w:r>
    </w:p>
    <w:p w14:paraId="32E2A83F" w14:textId="23AFE1CC" w:rsidR="0008369F" w:rsidRPr="00A139DE" w:rsidRDefault="0008369F" w:rsidP="0008369F">
      <w:pPr>
        <w:pStyle w:val="RefNorm"/>
        <w:spacing w:after="0"/>
        <w:rPr>
          <w:i/>
        </w:rPr>
      </w:pPr>
      <w:r w:rsidRPr="00A139DE">
        <w:t>EN XXXX:</w:t>
      </w:r>
      <w:r w:rsidR="003D1B2A">
        <w:t>20</w:t>
      </w:r>
      <w:r w:rsidR="00CE0F0E">
        <w:t>YY</w:t>
      </w:r>
      <w:r w:rsidR="00C420D1">
        <w:rPr>
          <w:rStyle w:val="FootnoteReference"/>
        </w:rPr>
        <w:footnoteReference w:id="1"/>
      </w:r>
      <w:r w:rsidRPr="00A139DE">
        <w:t xml:space="preserve">, </w:t>
      </w:r>
      <w:r w:rsidR="00844292" w:rsidRPr="00A139DE">
        <w:rPr>
          <w:i/>
        </w:rPr>
        <w:t>General title</w:t>
      </w:r>
      <w:r w:rsidR="00C420D1">
        <w:rPr>
          <w:color w:val="0070C0"/>
        </w:rPr>
        <w:t>]</w:t>
      </w:r>
    </w:p>
    <w:p w14:paraId="62607255" w14:textId="77777777" w:rsidR="00727FC2" w:rsidRPr="00727FC2" w:rsidRDefault="00DB201D" w:rsidP="00727FC2">
      <w:pPr>
        <w:pStyle w:val="Heading1"/>
        <w:tabs>
          <w:tab w:val="left" w:pos="403"/>
          <w:tab w:val="left" w:pos="432"/>
          <w:tab w:val="left" w:pos="562"/>
        </w:tabs>
        <w:autoSpaceDE w:val="0"/>
        <w:autoSpaceDN w:val="0"/>
        <w:adjustRightInd w:val="0"/>
        <w:ind w:left="431" w:hanging="431"/>
        <w:rPr>
          <w:szCs w:val="24"/>
        </w:rPr>
      </w:pPr>
      <w:bookmarkStart w:id="7" w:name="_Toc108430435"/>
      <w:r w:rsidRPr="00D057CE">
        <w:rPr>
          <w:szCs w:val="24"/>
        </w:rPr>
        <w:t>Terms and definitions</w:t>
      </w:r>
      <w:bookmarkEnd w:id="7"/>
    </w:p>
    <w:p w14:paraId="290F1699" w14:textId="77777777" w:rsidR="00515DAA" w:rsidRDefault="00DB201D" w:rsidP="00DB201D">
      <w:pPr>
        <w:pStyle w:val="BodyText"/>
        <w:autoSpaceDE w:val="0"/>
        <w:autoSpaceDN w:val="0"/>
        <w:adjustRightInd w:val="0"/>
        <w:rPr>
          <w:color w:val="FF0000"/>
          <w:szCs w:val="22"/>
        </w:rPr>
      </w:pPr>
      <w:r w:rsidRPr="00A46AF2">
        <w:rPr>
          <w:szCs w:val="22"/>
        </w:rPr>
        <w:t xml:space="preserve">For the purposes of this document, </w:t>
      </w:r>
      <w:r w:rsidRPr="00A46AF2">
        <w:rPr>
          <w:color w:val="FF0000"/>
          <w:szCs w:val="22"/>
        </w:rPr>
        <w:t>the following terms and definitions apply / the terms and definiti</w:t>
      </w:r>
      <w:r w:rsidR="00727FC2">
        <w:rPr>
          <w:color w:val="FF0000"/>
          <w:szCs w:val="22"/>
        </w:rPr>
        <w:t>ons given in…</w:t>
      </w:r>
      <w:r w:rsidRPr="00A46AF2">
        <w:rPr>
          <w:color w:val="FF0000"/>
          <w:szCs w:val="22"/>
        </w:rPr>
        <w:t xml:space="preserve"> and the following apply.</w:t>
      </w:r>
    </w:p>
    <w:p w14:paraId="42E2BEC1" w14:textId="43FAFE9C" w:rsidR="00E541D3" w:rsidRDefault="00E541D3" w:rsidP="00E541D3">
      <w:pPr>
        <w:pStyle w:val="BodyText"/>
        <w:rPr>
          <w:rFonts w:ascii="Arial" w:hAnsi="Arial"/>
          <w:sz w:val="16"/>
          <w:szCs w:val="16"/>
          <w:lang w:eastAsia="zh-CN"/>
        </w:rPr>
      </w:pPr>
      <w:r>
        <w:t>ISO</w:t>
      </w:r>
      <w:r w:rsidR="006B655D">
        <w:t> and IEC maintain terminolog</w:t>
      </w:r>
      <w:r w:rsidR="002E10DA">
        <w:t>y</w:t>
      </w:r>
      <w:r>
        <w:t xml:space="preserve"> databases for use in standardization at the following addresses: </w:t>
      </w:r>
    </w:p>
    <w:p w14:paraId="0FBCBD6B" w14:textId="6C1B653F" w:rsidR="000E51A4" w:rsidRPr="000E51A4" w:rsidRDefault="000E51A4" w:rsidP="008A1627">
      <w:pPr>
        <w:pStyle w:val="ListContinue1"/>
        <w:rPr>
          <w:color w:val="FF0000"/>
          <w:szCs w:val="22"/>
        </w:rPr>
      </w:pPr>
      <w:r>
        <w:t xml:space="preserve">ISO Online browsing platform: available at </w:t>
      </w:r>
      <w:hyperlink r:id="rId17" w:history="1">
        <w:r w:rsidR="00B94961">
          <w:rPr>
            <w:rStyle w:val="Hyperlink"/>
          </w:rPr>
          <w:t>https://www.iso.org/o</w:t>
        </w:r>
        <w:bookmarkStart w:id="8" w:name="_GoBack"/>
        <w:bookmarkEnd w:id="8"/>
        <w:r w:rsidR="00B94961">
          <w:rPr>
            <w:rStyle w:val="Hyperlink"/>
          </w:rPr>
          <w:t>b</w:t>
        </w:r>
        <w:r w:rsidR="00B94961">
          <w:rPr>
            <w:rStyle w:val="Hyperlink"/>
          </w:rPr>
          <w:t>p/</w:t>
        </w:r>
      </w:hyperlink>
    </w:p>
    <w:p w14:paraId="56BB7A67" w14:textId="77777777" w:rsidR="00E541D3" w:rsidRDefault="00E541D3" w:rsidP="008A1627">
      <w:pPr>
        <w:pStyle w:val="ListContinue1"/>
      </w:pPr>
      <w:r>
        <w:t>IEC </w:t>
      </w:r>
      <w:proofErr w:type="spellStart"/>
      <w:r>
        <w:t>Electropedia</w:t>
      </w:r>
      <w:proofErr w:type="spellEnd"/>
      <w:r>
        <w:t xml:space="preserve">: available at </w:t>
      </w:r>
      <w:hyperlink r:id="rId18" w:history="1">
        <w:r w:rsidR="00845365" w:rsidRPr="00F00F21">
          <w:rPr>
            <w:rStyle w:val="Hyperlink"/>
          </w:rPr>
          <w:t>https://www.electropedia.org/</w:t>
        </w:r>
      </w:hyperlink>
    </w:p>
    <w:p w14:paraId="715394A9" w14:textId="77777777" w:rsidR="00E541D3" w:rsidRPr="00A63F30" w:rsidRDefault="00E541D3" w:rsidP="000D3250">
      <w:pPr>
        <w:pStyle w:val="BodyText"/>
        <w:rPr>
          <w:color w:val="0070C0"/>
        </w:rPr>
      </w:pPr>
      <w:r w:rsidRPr="00A63F30">
        <w:rPr>
          <w:color w:val="0070C0"/>
        </w:rPr>
        <w:t>[NOTE to the drafter: The Terms and definitions clause is compulsory.</w:t>
      </w:r>
      <w:r w:rsidR="00C55817" w:rsidRPr="00A63F30">
        <w:rPr>
          <w:color w:val="0070C0"/>
        </w:rPr>
        <w:t xml:space="preserve"> </w:t>
      </w:r>
      <w:r w:rsidRPr="00A63F30">
        <w:rPr>
          <w:color w:val="0070C0"/>
        </w:rPr>
        <w:t>If there are n</w:t>
      </w:r>
      <w:r w:rsidR="00F84BE1" w:rsidRPr="00A63F30">
        <w:rPr>
          <w:color w:val="0070C0"/>
        </w:rPr>
        <w:t xml:space="preserve">o terms and definitions, add the following </w:t>
      </w:r>
      <w:r w:rsidRPr="00A63F30">
        <w:rPr>
          <w:color w:val="0070C0"/>
        </w:rPr>
        <w:t xml:space="preserve">text: </w:t>
      </w:r>
      <w:r w:rsidR="00C55817" w:rsidRPr="004F07FF">
        <w:rPr>
          <w:color w:val="0070C0"/>
        </w:rPr>
        <w:t>"</w:t>
      </w:r>
      <w:r w:rsidRPr="004F07FF">
        <w:rPr>
          <w:color w:val="0070C0"/>
        </w:rPr>
        <w:t>No terms and definitions are listed in this document.</w:t>
      </w:r>
      <w:r w:rsidR="00C55817" w:rsidRPr="004F07FF">
        <w:rPr>
          <w:color w:val="0070C0"/>
        </w:rPr>
        <w:t>"</w:t>
      </w:r>
      <w:r w:rsidRPr="004F07FF">
        <w:rPr>
          <w:color w:val="0070C0"/>
        </w:rPr>
        <w:t>]</w:t>
      </w:r>
    </w:p>
    <w:p w14:paraId="2E7B1008" w14:textId="77777777" w:rsidR="006E6E71" w:rsidRPr="006E6E71" w:rsidRDefault="00DB201D" w:rsidP="004706A8">
      <w:pPr>
        <w:pStyle w:val="TermNum"/>
      </w:pPr>
      <w:r w:rsidRPr="00F05904">
        <w:t>3.1</w:t>
      </w:r>
    </w:p>
    <w:p w14:paraId="4222C777" w14:textId="77777777" w:rsidR="006E6E71" w:rsidRPr="006E6E71" w:rsidRDefault="006E6E71" w:rsidP="006E6E71">
      <w:pPr>
        <w:pStyle w:val="Terms"/>
        <w:autoSpaceDE w:val="0"/>
        <w:autoSpaceDN w:val="0"/>
        <w:adjustRightInd w:val="0"/>
        <w:rPr>
          <w:szCs w:val="24"/>
        </w:rPr>
      </w:pPr>
      <w:r>
        <w:rPr>
          <w:szCs w:val="24"/>
        </w:rPr>
        <w:t>t</w:t>
      </w:r>
      <w:r w:rsidR="00DB201D" w:rsidRPr="00D057CE">
        <w:rPr>
          <w:szCs w:val="24"/>
        </w:rPr>
        <w:t>erm</w:t>
      </w:r>
    </w:p>
    <w:p w14:paraId="4B4B01C9" w14:textId="77777777" w:rsidR="00515DAA" w:rsidRPr="00EB2163" w:rsidRDefault="00DB201D" w:rsidP="00EB2163">
      <w:pPr>
        <w:pStyle w:val="Definition"/>
        <w:rPr>
          <w:szCs w:val="24"/>
        </w:rPr>
      </w:pPr>
      <w:r w:rsidRPr="00D057CE">
        <w:rPr>
          <w:szCs w:val="24"/>
        </w:rPr>
        <w:t>text of the definition</w:t>
      </w:r>
    </w:p>
    <w:p w14:paraId="179068E5" w14:textId="77777777" w:rsidR="00DB201D" w:rsidRPr="00D057CE" w:rsidRDefault="00DB201D" w:rsidP="004706A8">
      <w:pPr>
        <w:pStyle w:val="TermNum"/>
      </w:pPr>
      <w:r w:rsidRPr="00D057CE">
        <w:t>3.2</w:t>
      </w:r>
    </w:p>
    <w:p w14:paraId="1A14C9BF" w14:textId="63860315" w:rsidR="00DB201D" w:rsidRDefault="00494C1C" w:rsidP="004706A8">
      <w:pPr>
        <w:pStyle w:val="Terms"/>
      </w:pPr>
      <w:r>
        <w:t>t</w:t>
      </w:r>
      <w:r w:rsidR="00DB201D" w:rsidRPr="004706A8">
        <w:t>erm</w:t>
      </w:r>
    </w:p>
    <w:p w14:paraId="57F3AB6B" w14:textId="498B54B7" w:rsidR="00494C1C" w:rsidRDefault="00494C1C" w:rsidP="00494C1C">
      <w:pPr>
        <w:pStyle w:val="AdmittedTerm"/>
      </w:pPr>
      <w:bookmarkStart w:id="9" w:name="_Hlk99974034"/>
      <w:r>
        <w:t>admitted term</w:t>
      </w:r>
    </w:p>
    <w:bookmarkEnd w:id="9"/>
    <w:p w14:paraId="2A8C72D7" w14:textId="77777777" w:rsidR="00DB201D" w:rsidRDefault="00DB201D" w:rsidP="00DB201D">
      <w:pPr>
        <w:pStyle w:val="Definition"/>
        <w:rPr>
          <w:szCs w:val="24"/>
        </w:rPr>
      </w:pPr>
      <w:r w:rsidRPr="00D057CE">
        <w:rPr>
          <w:szCs w:val="24"/>
        </w:rPr>
        <w:t>text of the definition</w:t>
      </w:r>
    </w:p>
    <w:p w14:paraId="691E5C66" w14:textId="26438EA4" w:rsidR="00515DAA" w:rsidRPr="00515DAA" w:rsidRDefault="00DB201D" w:rsidP="003E3272">
      <w:pPr>
        <w:pStyle w:val="Note"/>
      </w:pPr>
      <w:r>
        <w:t>Note 1 to entry:</w:t>
      </w:r>
      <w:r w:rsidR="00844292">
        <w:tab/>
      </w:r>
    </w:p>
    <w:p w14:paraId="4CCB9B08" w14:textId="3E4FDE46" w:rsidR="00DB201D" w:rsidRDefault="00844292" w:rsidP="00DB201D">
      <w:pPr>
        <w:pStyle w:val="Definition"/>
        <w:rPr>
          <w:szCs w:val="24"/>
          <w:lang w:val="fr-BE"/>
        </w:rPr>
      </w:pPr>
      <w:r>
        <w:rPr>
          <w:szCs w:val="24"/>
          <w:lang w:val="fr-BE"/>
        </w:rPr>
        <w:t>[</w:t>
      </w:r>
      <w:proofErr w:type="gramStart"/>
      <w:r>
        <w:rPr>
          <w:szCs w:val="24"/>
          <w:lang w:val="fr-BE"/>
        </w:rPr>
        <w:t>SOURCE:</w:t>
      </w:r>
      <w:proofErr w:type="gramEnd"/>
      <w:r>
        <w:rPr>
          <w:szCs w:val="24"/>
          <w:lang w:val="fr-BE"/>
        </w:rPr>
        <w:t xml:space="preserve"> </w:t>
      </w:r>
      <w:r w:rsidR="00846380" w:rsidRPr="00874FA1">
        <w:rPr>
          <w:szCs w:val="24"/>
          <w:lang w:val="fr-BE"/>
        </w:rPr>
        <w:t>EN </w:t>
      </w:r>
      <w:r w:rsidRPr="00874FA1">
        <w:rPr>
          <w:szCs w:val="24"/>
          <w:lang w:val="fr-BE"/>
        </w:rPr>
        <w:t>X</w:t>
      </w:r>
      <w:r w:rsidR="00846380" w:rsidRPr="00874FA1">
        <w:rPr>
          <w:szCs w:val="24"/>
          <w:lang w:val="fr-BE"/>
        </w:rPr>
        <w:t>XXX:</w:t>
      </w:r>
      <w:r w:rsidR="00874FA1">
        <w:rPr>
          <w:szCs w:val="24"/>
          <w:lang w:val="fr-BE"/>
        </w:rPr>
        <w:t>20</w:t>
      </w:r>
      <w:r w:rsidR="00CE0F0E">
        <w:rPr>
          <w:szCs w:val="24"/>
          <w:lang w:val="fr-BE"/>
        </w:rPr>
        <w:t>YY</w:t>
      </w:r>
      <w:r w:rsidR="00DB201D" w:rsidRPr="00874FA1">
        <w:rPr>
          <w:szCs w:val="24"/>
          <w:lang w:val="fr-BE"/>
        </w:rPr>
        <w:t xml:space="preserve">, </w:t>
      </w:r>
      <w:proofErr w:type="spellStart"/>
      <w:r w:rsidR="00DB201D" w:rsidRPr="00874FA1">
        <w:rPr>
          <w:szCs w:val="24"/>
          <w:lang w:val="fr-BE"/>
        </w:rPr>
        <w:t>definition</w:t>
      </w:r>
      <w:proofErr w:type="spellEnd"/>
      <w:r w:rsidR="00DB201D" w:rsidRPr="00874FA1">
        <w:rPr>
          <w:szCs w:val="24"/>
          <w:lang w:val="fr-BE"/>
        </w:rPr>
        <w:t xml:space="preserve"> XX</w:t>
      </w:r>
      <w:r w:rsidR="00DB201D" w:rsidRPr="001F5833">
        <w:rPr>
          <w:szCs w:val="24"/>
          <w:lang w:val="fr-BE"/>
        </w:rPr>
        <w:t>]</w:t>
      </w:r>
    </w:p>
    <w:p w14:paraId="39AE4C30" w14:textId="235BBEA2" w:rsidR="002E25A9" w:rsidRPr="002E25A9" w:rsidRDefault="002E25A9" w:rsidP="00874FA1">
      <w:pPr>
        <w:pStyle w:val="BodyText"/>
        <w:rPr>
          <w:color w:val="0070C0"/>
        </w:rPr>
      </w:pPr>
      <w:r w:rsidRPr="00A63F30">
        <w:rPr>
          <w:color w:val="0070C0"/>
        </w:rPr>
        <w:t>[NOTE to the drafter:</w:t>
      </w:r>
      <w:r w:rsidR="006C73C0">
        <w:rPr>
          <w:color w:val="0070C0"/>
        </w:rPr>
        <w:t xml:space="preserve"> If applicable, a </w:t>
      </w:r>
      <w:r>
        <w:rPr>
          <w:color w:val="0070C0"/>
        </w:rPr>
        <w:t>list of ‘Symbols and abbreviated terms’ can be included as a subclause under Clause 3</w:t>
      </w:r>
      <w:r w:rsidR="006C73C0">
        <w:rPr>
          <w:color w:val="0070C0"/>
        </w:rPr>
        <w:t xml:space="preserve"> </w:t>
      </w:r>
      <w:r>
        <w:rPr>
          <w:color w:val="0070C0"/>
        </w:rPr>
        <w:t xml:space="preserve">or added </w:t>
      </w:r>
      <w:r w:rsidR="006C73C0">
        <w:rPr>
          <w:color w:val="0070C0"/>
        </w:rPr>
        <w:t>as a separate Clause 4.]</w:t>
      </w:r>
    </w:p>
    <w:p w14:paraId="3A0763EA" w14:textId="77777777" w:rsidR="00727FC2" w:rsidRPr="00727FC2" w:rsidRDefault="00DB201D" w:rsidP="00727FC2">
      <w:pPr>
        <w:pStyle w:val="Heading1"/>
        <w:tabs>
          <w:tab w:val="left" w:pos="403"/>
          <w:tab w:val="left" w:pos="432"/>
          <w:tab w:val="left" w:pos="562"/>
        </w:tabs>
        <w:autoSpaceDE w:val="0"/>
        <w:autoSpaceDN w:val="0"/>
        <w:adjustRightInd w:val="0"/>
        <w:ind w:left="431" w:hanging="431"/>
        <w:rPr>
          <w:szCs w:val="24"/>
        </w:rPr>
      </w:pPr>
      <w:bookmarkStart w:id="10" w:name="_Toc108430436"/>
      <w:r w:rsidRPr="00D057CE">
        <w:rPr>
          <w:szCs w:val="24"/>
        </w:rPr>
        <w:lastRenderedPageBreak/>
        <w:t>Clause title</w:t>
      </w:r>
      <w:r w:rsidR="006F3A9D">
        <w:rPr>
          <w:szCs w:val="24"/>
        </w:rPr>
        <w:t>, e.g. Subclauses</w:t>
      </w:r>
      <w:bookmarkEnd w:id="10"/>
    </w:p>
    <w:p w14:paraId="4890D1F6" w14:textId="48734FD4" w:rsidR="00F744F1" w:rsidRDefault="00DB201D" w:rsidP="00353D3F">
      <w:pPr>
        <w:pStyle w:val="Heading2"/>
      </w:pPr>
      <w:bookmarkStart w:id="11" w:name="_Toc108430437"/>
      <w:r w:rsidRPr="00D057CE">
        <w:t>Subclause title</w:t>
      </w:r>
      <w:bookmarkEnd w:id="11"/>
    </w:p>
    <w:p w14:paraId="76D3AEEB" w14:textId="62BD8CA1" w:rsidR="00F744F1" w:rsidRDefault="006F3A9D" w:rsidP="004706A8">
      <w:pPr>
        <w:pStyle w:val="BodyText"/>
      </w:pPr>
      <w:r w:rsidRPr="006F3A9D">
        <w:t>Text of subclause.</w:t>
      </w:r>
    </w:p>
    <w:p w14:paraId="31EA646F" w14:textId="77777777" w:rsidR="000B07C2" w:rsidRPr="000B07C2" w:rsidRDefault="00DB201D" w:rsidP="00353D3F">
      <w:pPr>
        <w:pStyle w:val="Heading2"/>
      </w:pPr>
      <w:bookmarkStart w:id="12" w:name="_Toc108430438"/>
      <w:r w:rsidRPr="00D057CE">
        <w:t>Subclause title</w:t>
      </w:r>
      <w:bookmarkEnd w:id="12"/>
    </w:p>
    <w:p w14:paraId="081BC1EE" w14:textId="6828EC8B" w:rsidR="000B07C2" w:rsidRDefault="00DB201D" w:rsidP="00353D3F">
      <w:pPr>
        <w:pStyle w:val="Heading3"/>
      </w:pPr>
      <w:r w:rsidRPr="00D057CE">
        <w:t>Subclause title</w:t>
      </w:r>
    </w:p>
    <w:p w14:paraId="072851EB" w14:textId="1B8EEB5B" w:rsidR="00353D3F" w:rsidRPr="00353D3F" w:rsidRDefault="00F63AAB" w:rsidP="00353D3F">
      <w:pPr>
        <w:pStyle w:val="Heading4"/>
      </w:pPr>
      <w:r>
        <w:t>Subclause title</w:t>
      </w:r>
    </w:p>
    <w:p w14:paraId="7F2290D0" w14:textId="5F380478" w:rsidR="002B40A5" w:rsidRPr="002B40A5" w:rsidRDefault="00F63AAB" w:rsidP="002B40A5">
      <w:pPr>
        <w:pStyle w:val="Heading5"/>
      </w:pPr>
      <w:r>
        <w:t>Subclause title</w:t>
      </w:r>
    </w:p>
    <w:p w14:paraId="515395E5" w14:textId="2157C4AA" w:rsidR="000B07C2" w:rsidRDefault="00F63AAB" w:rsidP="00353D3F">
      <w:pPr>
        <w:pStyle w:val="Heading6"/>
      </w:pPr>
      <w:r>
        <w:t>Subclause title</w:t>
      </w:r>
    </w:p>
    <w:p w14:paraId="0EAA4EE2" w14:textId="77777777" w:rsidR="00727FC2" w:rsidRPr="0000442A" w:rsidRDefault="006F3A9D" w:rsidP="0000442A">
      <w:pPr>
        <w:pStyle w:val="BodyText"/>
      </w:pPr>
      <w:r>
        <w:t>Text of subclause.</w:t>
      </w:r>
    </w:p>
    <w:p w14:paraId="36A0DBAA" w14:textId="77777777" w:rsidR="00DB201D" w:rsidRDefault="00DB201D" w:rsidP="00DB201D">
      <w:pPr>
        <w:pStyle w:val="Heading1"/>
        <w:tabs>
          <w:tab w:val="left" w:pos="403"/>
          <w:tab w:val="left" w:pos="432"/>
          <w:tab w:val="left" w:pos="562"/>
        </w:tabs>
        <w:autoSpaceDE w:val="0"/>
        <w:autoSpaceDN w:val="0"/>
        <w:adjustRightInd w:val="0"/>
        <w:ind w:left="431" w:hanging="431"/>
        <w:rPr>
          <w:szCs w:val="24"/>
        </w:rPr>
      </w:pPr>
      <w:bookmarkStart w:id="13" w:name="_Toc108430439"/>
      <w:r w:rsidRPr="00D057CE">
        <w:rPr>
          <w:szCs w:val="24"/>
        </w:rPr>
        <w:t>Clause title</w:t>
      </w:r>
      <w:r w:rsidR="00593036">
        <w:rPr>
          <w:szCs w:val="24"/>
        </w:rPr>
        <w:t xml:space="preserve">, e.g. Paragraphs and </w:t>
      </w:r>
      <w:r w:rsidR="006F3A9D">
        <w:rPr>
          <w:szCs w:val="24"/>
        </w:rPr>
        <w:t>Lists</w:t>
      </w:r>
      <w:bookmarkEnd w:id="13"/>
      <w:r w:rsidR="00593036">
        <w:rPr>
          <w:szCs w:val="24"/>
        </w:rPr>
        <w:t xml:space="preserve"> </w:t>
      </w:r>
    </w:p>
    <w:p w14:paraId="5417DF00" w14:textId="77777777" w:rsidR="000B07C2" w:rsidRPr="000B07C2" w:rsidRDefault="006F3A9D" w:rsidP="000B07C2">
      <w:pPr>
        <w:pStyle w:val="p2"/>
      </w:pPr>
      <w:r w:rsidRPr="00F63FBD">
        <w:rPr>
          <w:b/>
        </w:rPr>
        <w:t>5.1</w:t>
      </w:r>
      <w:r>
        <w:tab/>
      </w:r>
      <w:r w:rsidR="00F63FBD">
        <w:t>Text of paragraph.</w:t>
      </w:r>
    </w:p>
    <w:p w14:paraId="504AF134" w14:textId="21F56222" w:rsidR="003E3272" w:rsidRDefault="003E3272" w:rsidP="003E3272">
      <w:pPr>
        <w:pStyle w:val="Example"/>
      </w:pPr>
      <w:bookmarkStart w:id="14" w:name="_Hlk99977015"/>
      <w:r w:rsidRPr="003E3272">
        <w:t>EXAMPLE</w:t>
      </w:r>
      <w:r>
        <w:tab/>
        <w:t>Text.</w:t>
      </w:r>
    </w:p>
    <w:p w14:paraId="31936FC9" w14:textId="037E5E54" w:rsidR="003E3272" w:rsidRPr="00F52352" w:rsidRDefault="003E3272" w:rsidP="003E3272">
      <w:pPr>
        <w:pStyle w:val="Note"/>
      </w:pPr>
      <w:r>
        <w:t>NOTE</w:t>
      </w:r>
      <w:r>
        <w:tab/>
      </w:r>
      <w:r w:rsidRPr="003E3272">
        <w:t>Text</w:t>
      </w:r>
      <w:r>
        <w:t>.</w:t>
      </w:r>
    </w:p>
    <w:bookmarkEnd w:id="14"/>
    <w:p w14:paraId="2C4B0EAF" w14:textId="36D5A0C3" w:rsidR="00EB59C9" w:rsidRPr="00EB59C9" w:rsidRDefault="00EB59C9" w:rsidP="00EB59C9">
      <w:pPr>
        <w:pStyle w:val="p3"/>
      </w:pPr>
      <w:r w:rsidRPr="00EB59C9">
        <w:rPr>
          <w:b/>
        </w:rPr>
        <w:t>5.1.1</w:t>
      </w:r>
      <w:r w:rsidRPr="00EB59C9">
        <w:rPr>
          <w:b/>
        </w:rPr>
        <w:tab/>
      </w:r>
      <w:r w:rsidR="00F63FBD">
        <w:t>Text of paragraph.</w:t>
      </w:r>
    </w:p>
    <w:p w14:paraId="2C8C53BA" w14:textId="1E74C729" w:rsidR="00EB59C9" w:rsidRPr="00EB59C9" w:rsidRDefault="00F63FBD" w:rsidP="00EB59C9">
      <w:pPr>
        <w:pStyle w:val="p4"/>
      </w:pPr>
      <w:r w:rsidRPr="00F63FBD">
        <w:rPr>
          <w:b/>
        </w:rPr>
        <w:t>5.1.1.1</w:t>
      </w:r>
      <w:r>
        <w:tab/>
        <w:t>Text of paragraph.</w:t>
      </w:r>
    </w:p>
    <w:p w14:paraId="0BB28D38" w14:textId="77777777" w:rsidR="000B07C2" w:rsidRDefault="00F63FBD" w:rsidP="000B07C2">
      <w:pPr>
        <w:pStyle w:val="p5"/>
      </w:pPr>
      <w:r w:rsidRPr="00F63FBD">
        <w:rPr>
          <w:b/>
        </w:rPr>
        <w:t>5.1.1.1.1</w:t>
      </w:r>
      <w:r>
        <w:tab/>
        <w:t>Text of paragraph.</w:t>
      </w:r>
    </w:p>
    <w:p w14:paraId="5BE051A4" w14:textId="77777777" w:rsidR="000B07C2" w:rsidRPr="000B07C2" w:rsidRDefault="00F63FBD" w:rsidP="000B07C2">
      <w:pPr>
        <w:pStyle w:val="p6"/>
      </w:pPr>
      <w:r w:rsidRPr="00F63FBD">
        <w:rPr>
          <w:b/>
        </w:rPr>
        <w:t>5.1.1.1.1.1</w:t>
      </w:r>
      <w:r>
        <w:tab/>
        <w:t>Text of paragraph.</w:t>
      </w:r>
    </w:p>
    <w:p w14:paraId="47A8F88A" w14:textId="77777777" w:rsidR="00E76401" w:rsidRPr="00E76401" w:rsidRDefault="00F63FBD" w:rsidP="00E76401">
      <w:pPr>
        <w:pStyle w:val="p2"/>
      </w:pPr>
      <w:r w:rsidRPr="00F63FBD">
        <w:rPr>
          <w:b/>
        </w:rPr>
        <w:t>5.2</w:t>
      </w:r>
      <w:r>
        <w:tab/>
      </w:r>
      <w:r w:rsidR="00765F0B" w:rsidRPr="00765F0B">
        <w:rPr>
          <w:b/>
        </w:rPr>
        <w:t>Unnumbered list</w:t>
      </w:r>
    </w:p>
    <w:p w14:paraId="3853988E" w14:textId="77777777" w:rsidR="00903C68" w:rsidRPr="00903C68" w:rsidRDefault="008A1627" w:rsidP="00EB59C9">
      <w:pPr>
        <w:pStyle w:val="ListContinue1"/>
      </w:pPr>
      <w:bookmarkStart w:id="15" w:name="_Hlk107488647"/>
      <w:r>
        <w:t>List item 1</w:t>
      </w:r>
    </w:p>
    <w:p w14:paraId="7A1051EE" w14:textId="77777777" w:rsidR="00903C68" w:rsidRPr="00903C68" w:rsidRDefault="00903C68" w:rsidP="005C13C6">
      <w:pPr>
        <w:pStyle w:val="ListContinue2"/>
      </w:pPr>
      <w:r w:rsidRPr="00903C68">
        <w:t xml:space="preserve">List </w:t>
      </w:r>
      <w:r w:rsidR="008A1627">
        <w:t>item</w:t>
      </w:r>
      <w:r w:rsidRPr="00903C68">
        <w:t xml:space="preserve"> 2</w:t>
      </w:r>
    </w:p>
    <w:p w14:paraId="47A2ABE5" w14:textId="095C4FED" w:rsidR="00262215" w:rsidRDefault="00903C68" w:rsidP="00262215">
      <w:pPr>
        <w:pStyle w:val="ListContinue3"/>
      </w:pPr>
      <w:bookmarkStart w:id="16" w:name="_Hlk107488682"/>
      <w:bookmarkEnd w:id="15"/>
      <w:r w:rsidRPr="00903C68">
        <w:t xml:space="preserve">List </w:t>
      </w:r>
      <w:r w:rsidR="008A1627">
        <w:t>item</w:t>
      </w:r>
      <w:r w:rsidRPr="00903C68">
        <w:t xml:space="preserve"> 3</w:t>
      </w:r>
    </w:p>
    <w:bookmarkEnd w:id="16"/>
    <w:p w14:paraId="0481DF8B" w14:textId="77777777" w:rsidR="00765F0B" w:rsidRDefault="00765F0B" w:rsidP="00765F0B">
      <w:pPr>
        <w:pStyle w:val="p2"/>
        <w:rPr>
          <w:b/>
        </w:rPr>
      </w:pPr>
      <w:r>
        <w:rPr>
          <w:b/>
        </w:rPr>
        <w:t>5.3</w:t>
      </w:r>
      <w:r>
        <w:rPr>
          <w:b/>
        </w:rPr>
        <w:tab/>
      </w:r>
      <w:r w:rsidRPr="00765F0B">
        <w:rPr>
          <w:b/>
        </w:rPr>
        <w:t>N</w:t>
      </w:r>
      <w:r w:rsidR="0008369F">
        <w:rPr>
          <w:b/>
        </w:rPr>
        <w:t>umbered list</w:t>
      </w:r>
    </w:p>
    <w:p w14:paraId="05698E33" w14:textId="77777777" w:rsidR="00002E21" w:rsidRPr="005E5C63" w:rsidRDefault="00002E21" w:rsidP="00002E21">
      <w:pPr>
        <w:pStyle w:val="ListNumber1"/>
      </w:pPr>
      <w:r>
        <w:t xml:space="preserve">List </w:t>
      </w:r>
      <w:r w:rsidR="008A1627">
        <w:t>item</w:t>
      </w:r>
      <w:r>
        <w:t xml:space="preserve"> 1</w:t>
      </w:r>
    </w:p>
    <w:p w14:paraId="3D80DE91" w14:textId="77777777" w:rsidR="00002E21" w:rsidRPr="002A64A2" w:rsidRDefault="00002E21" w:rsidP="00002E21">
      <w:pPr>
        <w:pStyle w:val="ListNumber2"/>
      </w:pPr>
      <w:r>
        <w:t xml:space="preserve">List </w:t>
      </w:r>
      <w:r w:rsidR="008A1627">
        <w:t>item</w:t>
      </w:r>
      <w:r>
        <w:t xml:space="preserve"> 2</w:t>
      </w:r>
    </w:p>
    <w:p w14:paraId="66B4BA09" w14:textId="14BAE248" w:rsidR="002B40A5" w:rsidRDefault="0008369F" w:rsidP="002B40A5">
      <w:pPr>
        <w:pStyle w:val="ListNumber3"/>
      </w:pPr>
      <w:r>
        <w:t xml:space="preserve">List </w:t>
      </w:r>
      <w:r w:rsidR="008A1627">
        <w:t>item</w:t>
      </w:r>
      <w:r>
        <w:t xml:space="preserve"> 3</w:t>
      </w:r>
    </w:p>
    <w:p w14:paraId="146907D6" w14:textId="77777777" w:rsidR="003C61D6" w:rsidRDefault="003C61D6" w:rsidP="003C61D6">
      <w:pPr>
        <w:pStyle w:val="Heading1"/>
        <w:tabs>
          <w:tab w:val="left" w:pos="403"/>
          <w:tab w:val="left" w:pos="432"/>
          <w:tab w:val="left" w:pos="562"/>
        </w:tabs>
        <w:autoSpaceDE w:val="0"/>
        <w:autoSpaceDN w:val="0"/>
        <w:adjustRightInd w:val="0"/>
        <w:ind w:left="431" w:hanging="431"/>
        <w:rPr>
          <w:szCs w:val="24"/>
        </w:rPr>
      </w:pPr>
      <w:bookmarkStart w:id="17" w:name="_Toc108430440"/>
      <w:r w:rsidRPr="00593036">
        <w:rPr>
          <w:szCs w:val="24"/>
        </w:rPr>
        <w:lastRenderedPageBreak/>
        <w:t>Clause title, e.g. Example of Codes</w:t>
      </w:r>
      <w:bookmarkEnd w:id="17"/>
    </w:p>
    <w:p w14:paraId="1C5E5371" w14:textId="77777777" w:rsidR="003C61D6" w:rsidRPr="00BC394B" w:rsidRDefault="003C61D6" w:rsidP="003C61D6">
      <w:pPr>
        <w:pStyle w:val="Code"/>
        <w:keepNext/>
      </w:pPr>
      <w:r w:rsidRPr="00BC394B">
        <w:t>&lt;</w:t>
      </w:r>
      <w:proofErr w:type="spellStart"/>
      <w:proofErr w:type="gramStart"/>
      <w:r w:rsidRPr="00BC394B">
        <w:t>xs:complexType</w:t>
      </w:r>
      <w:proofErr w:type="spellEnd"/>
      <w:proofErr w:type="gramEnd"/>
      <w:r w:rsidRPr="00BC394B">
        <w:t> name="Route"&gt;</w:t>
      </w:r>
    </w:p>
    <w:p w14:paraId="69B3E074" w14:textId="77777777" w:rsidR="003C61D6" w:rsidRPr="00BC394B" w:rsidRDefault="003C61D6" w:rsidP="003C61D6">
      <w:pPr>
        <w:pStyle w:val="Code"/>
        <w:keepNext/>
      </w:pPr>
      <w:r w:rsidRPr="00BC394B">
        <w:t> &lt;</w:t>
      </w:r>
      <w:proofErr w:type="spellStart"/>
      <w:proofErr w:type="gramStart"/>
      <w:r w:rsidRPr="00BC394B">
        <w:t>xs:sequence</w:t>
      </w:r>
      <w:proofErr w:type="spellEnd"/>
      <w:proofErr w:type="gramEnd"/>
      <w:r w:rsidRPr="00BC394B">
        <w:t>&gt;</w:t>
      </w:r>
    </w:p>
    <w:p w14:paraId="34B6AA24" w14:textId="77777777" w:rsidR="003C61D6" w:rsidRPr="00BC394B" w:rsidRDefault="003C61D6" w:rsidP="003C61D6">
      <w:pPr>
        <w:pStyle w:val="Code"/>
        <w:keepNext/>
      </w:pPr>
      <w:r w:rsidRPr="00BC394B">
        <w:t> &lt;</w:t>
      </w:r>
      <w:proofErr w:type="spellStart"/>
      <w:proofErr w:type="gramStart"/>
      <w:r w:rsidRPr="00BC394B">
        <w:t>xs:element</w:t>
      </w:r>
      <w:proofErr w:type="spellEnd"/>
      <w:proofErr w:type="gramEnd"/>
      <w:r w:rsidRPr="00BC394B">
        <w:t> name="</w:t>
      </w:r>
      <w:proofErr w:type="spellStart"/>
      <w:r w:rsidRPr="00BC394B">
        <w:t>routeID</w:t>
      </w:r>
      <w:proofErr w:type="spellEnd"/>
      <w:r w:rsidRPr="00BC394B">
        <w:t>" type="</w:t>
      </w:r>
      <w:proofErr w:type="spellStart"/>
      <w:r w:rsidRPr="00BC394B">
        <w:t>tdt:IntUnLoMB</w:t>
      </w:r>
      <w:proofErr w:type="spellEnd"/>
      <w:r w:rsidRPr="00BC394B">
        <w:t>"/&gt;</w:t>
      </w:r>
    </w:p>
    <w:p w14:paraId="5EAA0569" w14:textId="77777777" w:rsidR="003C61D6" w:rsidRPr="00BC394B" w:rsidRDefault="003C61D6" w:rsidP="003C61D6">
      <w:pPr>
        <w:pStyle w:val="Code"/>
      </w:pPr>
      <w:r w:rsidRPr="00BC394B">
        <w:t> &lt;</w:t>
      </w:r>
      <w:proofErr w:type="spellStart"/>
      <w:proofErr w:type="gramStart"/>
      <w:r w:rsidRPr="00BC394B">
        <w:t>xs:element</w:t>
      </w:r>
      <w:proofErr w:type="spellEnd"/>
      <w:proofErr w:type="gramEnd"/>
      <w:r w:rsidRPr="00BC394B">
        <w:t> name="</w:t>
      </w:r>
      <w:proofErr w:type="spellStart"/>
      <w:r w:rsidRPr="00BC394B">
        <w:t>routeListID</w:t>
      </w:r>
      <w:proofErr w:type="spellEnd"/>
      <w:r w:rsidRPr="00BC394B">
        <w:t>" type="</w:t>
      </w:r>
      <w:proofErr w:type="spellStart"/>
      <w:r w:rsidRPr="00BC394B">
        <w:t>tdt:IntUnLoMB</w:t>
      </w:r>
      <w:proofErr w:type="spellEnd"/>
      <w:r w:rsidRPr="00BC394B">
        <w:t>"/&gt;</w:t>
      </w:r>
    </w:p>
    <w:p w14:paraId="3B9E8149" w14:textId="77777777" w:rsidR="003C61D6" w:rsidRPr="00BC394B" w:rsidRDefault="003C61D6" w:rsidP="003C61D6">
      <w:pPr>
        <w:pStyle w:val="Code"/>
      </w:pPr>
      <w:r w:rsidRPr="00BC394B">
        <w:t> &lt;</w:t>
      </w:r>
      <w:proofErr w:type="spellStart"/>
      <w:proofErr w:type="gramStart"/>
      <w:r w:rsidRPr="00BC394B">
        <w:t>xs:element</w:t>
      </w:r>
      <w:proofErr w:type="spellEnd"/>
      <w:proofErr w:type="gramEnd"/>
      <w:r w:rsidRPr="00BC394B">
        <w:t> name="</w:t>
      </w:r>
      <w:proofErr w:type="spellStart"/>
      <w:r w:rsidRPr="00BC394B">
        <w:t>listCount</w:t>
      </w:r>
      <w:proofErr w:type="spellEnd"/>
      <w:r w:rsidRPr="00BC394B">
        <w:t>" type="</w:t>
      </w:r>
      <w:proofErr w:type="spellStart"/>
      <w:r w:rsidRPr="00BC394B">
        <w:t>tdt:IntUnLoMB</w:t>
      </w:r>
      <w:proofErr w:type="spellEnd"/>
      <w:r w:rsidRPr="00BC394B">
        <w:t>"/&gt;</w:t>
      </w:r>
    </w:p>
    <w:p w14:paraId="4AD295D3" w14:textId="77777777" w:rsidR="003C61D6" w:rsidRPr="00426C8C" w:rsidRDefault="003C61D6" w:rsidP="003C61D6">
      <w:pPr>
        <w:pStyle w:val="Code"/>
        <w:rPr>
          <w:lang w:val="fr-CH"/>
        </w:rPr>
      </w:pPr>
      <w:r w:rsidRPr="00BC394B">
        <w:t> </w:t>
      </w:r>
      <w:r w:rsidRPr="00426C8C">
        <w:rPr>
          <w:lang w:val="fr-CH"/>
        </w:rPr>
        <w:t>&lt;/</w:t>
      </w:r>
      <w:proofErr w:type="spellStart"/>
      <w:proofErr w:type="gramStart"/>
      <w:r w:rsidRPr="00426C8C">
        <w:rPr>
          <w:lang w:val="fr-CH"/>
        </w:rPr>
        <w:t>xs:sequence</w:t>
      </w:r>
      <w:proofErr w:type="spellEnd"/>
      <w:proofErr w:type="gramEnd"/>
      <w:r w:rsidRPr="00426C8C">
        <w:rPr>
          <w:lang w:val="fr-CH"/>
        </w:rPr>
        <w:t>&gt;</w:t>
      </w:r>
    </w:p>
    <w:p w14:paraId="74C02654" w14:textId="098F84BA" w:rsidR="003805A1" w:rsidRPr="00E65BD2" w:rsidRDefault="003C61D6" w:rsidP="00E65BD2">
      <w:pPr>
        <w:pStyle w:val="Code"/>
        <w:rPr>
          <w:lang w:val="fr-CH"/>
        </w:rPr>
      </w:pPr>
      <w:r w:rsidRPr="00426C8C">
        <w:rPr>
          <w:lang w:val="fr-CH"/>
        </w:rPr>
        <w:t>&lt;/</w:t>
      </w:r>
      <w:proofErr w:type="spellStart"/>
      <w:proofErr w:type="gramStart"/>
      <w:r w:rsidRPr="00426C8C">
        <w:rPr>
          <w:lang w:val="fr-CH"/>
        </w:rPr>
        <w:t>xs:complexType</w:t>
      </w:r>
      <w:proofErr w:type="spellEnd"/>
      <w:proofErr w:type="gramEnd"/>
      <w:r w:rsidRPr="00426C8C">
        <w:rPr>
          <w:lang w:val="fr-CH"/>
        </w:rPr>
        <w:t>&gt;</w:t>
      </w:r>
    </w:p>
    <w:p w14:paraId="7C94B706" w14:textId="77777777" w:rsidR="00DB201D" w:rsidRPr="00E1784B" w:rsidRDefault="00DB201D" w:rsidP="00E1784B">
      <w:pPr>
        <w:pStyle w:val="ANNEX"/>
      </w:pPr>
      <w:r w:rsidRPr="00E1784B">
        <w:lastRenderedPageBreak/>
        <w:br/>
      </w:r>
      <w:bookmarkStart w:id="18" w:name="_Toc108430441"/>
      <w:r w:rsidRPr="00E1784B">
        <w:rPr>
          <w:b w:val="0"/>
        </w:rPr>
        <w:t>(informative)</w:t>
      </w:r>
      <w:r w:rsidRPr="00E1784B">
        <w:fldChar w:fldCharType="begin"/>
      </w:r>
      <w:r w:rsidRPr="00E1784B">
        <w:instrText xml:space="preserve">SEQ aaa \h </w:instrText>
      </w:r>
      <w:r w:rsidRPr="00E1784B">
        <w:fldChar w:fldCharType="end"/>
      </w:r>
      <w:r w:rsidRPr="00E1784B">
        <w:fldChar w:fldCharType="begin"/>
      </w:r>
      <w:r w:rsidRPr="00E1784B">
        <w:instrText xml:space="preserve">SEQ table \r0\h </w:instrText>
      </w:r>
      <w:r w:rsidRPr="00E1784B">
        <w:fldChar w:fldCharType="end"/>
      </w:r>
      <w:r w:rsidRPr="00E1784B">
        <w:fldChar w:fldCharType="begin"/>
      </w:r>
      <w:r w:rsidRPr="00E1784B">
        <w:instrText xml:space="preserve">SEQ figure \r0\h </w:instrText>
      </w:r>
      <w:r w:rsidRPr="00E1784B">
        <w:fldChar w:fldCharType="end"/>
      </w:r>
      <w:r w:rsidRPr="00E1784B">
        <w:br/>
      </w:r>
      <w:r w:rsidRPr="00E1784B">
        <w:br/>
        <w:t>Title of Annex</w:t>
      </w:r>
      <w:r w:rsidR="009E4248" w:rsidRPr="00E1784B">
        <w:t xml:space="preserve"> A, e.g. Example of a table, </w:t>
      </w:r>
      <w:r w:rsidRPr="00E1784B">
        <w:t>a figure</w:t>
      </w:r>
      <w:r w:rsidR="009E4248" w:rsidRPr="00E1784B">
        <w:t xml:space="preserve"> and a formula</w:t>
      </w:r>
      <w:bookmarkEnd w:id="18"/>
    </w:p>
    <w:p w14:paraId="703E6DAB" w14:textId="77777777" w:rsidR="00727FC2" w:rsidRDefault="00DB201D" w:rsidP="00353D3F">
      <w:pPr>
        <w:pStyle w:val="a2"/>
      </w:pPr>
      <w:bookmarkStart w:id="19" w:name="_Toc108430442"/>
      <w:r w:rsidRPr="005F367D">
        <w:t>Clause</w:t>
      </w:r>
      <w:r w:rsidR="000506A6" w:rsidRPr="005F367D">
        <w:t xml:space="preserve"> title</w:t>
      </w:r>
      <w:bookmarkEnd w:id="19"/>
    </w:p>
    <w:p w14:paraId="26022924" w14:textId="77777777" w:rsidR="0000442A" w:rsidRDefault="0000442A" w:rsidP="00353D3F">
      <w:pPr>
        <w:pStyle w:val="a3"/>
      </w:pPr>
      <w:r w:rsidRPr="00AF7261">
        <w:t>Subclause title</w:t>
      </w:r>
    </w:p>
    <w:p w14:paraId="3BF112D6" w14:textId="77777777" w:rsidR="00D217B7" w:rsidRPr="00D217B7" w:rsidRDefault="00D217B7" w:rsidP="00353D3F">
      <w:pPr>
        <w:pStyle w:val="a4"/>
      </w:pPr>
      <w:r>
        <w:t>Subclause title</w:t>
      </w:r>
    </w:p>
    <w:p w14:paraId="55CE4735" w14:textId="37468EEC" w:rsidR="00A701DD" w:rsidRPr="00A701DD" w:rsidRDefault="00050C0A" w:rsidP="00A701DD">
      <w:pPr>
        <w:pStyle w:val="a5"/>
      </w:pPr>
      <w:r w:rsidRPr="00A670FA">
        <w:t>Subclause title</w:t>
      </w:r>
    </w:p>
    <w:p w14:paraId="1A4CF051" w14:textId="77777777" w:rsidR="00050C0A" w:rsidRDefault="00050C0A" w:rsidP="00353D3F">
      <w:pPr>
        <w:pStyle w:val="a6"/>
      </w:pPr>
      <w:r w:rsidRPr="000D7CD1">
        <w:t>Subclause title</w:t>
      </w:r>
    </w:p>
    <w:p w14:paraId="14AC18F6" w14:textId="77777777" w:rsidR="00FA4842" w:rsidRDefault="00FA4842" w:rsidP="0000442A">
      <w:pPr>
        <w:pStyle w:val="BodyText"/>
      </w:pPr>
      <w:r w:rsidRPr="001A1A66">
        <w:t xml:space="preserve">Text of the </w:t>
      </w:r>
      <w:r w:rsidRPr="0000442A">
        <w:t>annex</w:t>
      </w:r>
      <w:r w:rsidRPr="001A1A66">
        <w:t>.</w:t>
      </w:r>
    </w:p>
    <w:p w14:paraId="29465E6D" w14:textId="77777777" w:rsidR="006213A5" w:rsidRDefault="004356AB" w:rsidP="00353D3F">
      <w:pPr>
        <w:pStyle w:val="a2"/>
      </w:pPr>
      <w:bookmarkStart w:id="20" w:name="_Toc108430443"/>
      <w:r>
        <w:t>Example of a table</w:t>
      </w:r>
      <w:bookmarkEnd w:id="20"/>
    </w:p>
    <w:p w14:paraId="0BA132E6" w14:textId="77777777" w:rsidR="00F8724D" w:rsidRPr="00F8724D" w:rsidRDefault="00F8724D" w:rsidP="00F8724D">
      <w:pPr>
        <w:pStyle w:val="Tabletitle"/>
      </w:pPr>
      <w:r>
        <w:t>Table A.1 — Table title</w:t>
      </w:r>
    </w:p>
    <w:tbl>
      <w:tblPr>
        <w:tblW w:w="31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322"/>
        <w:gridCol w:w="1055"/>
        <w:gridCol w:w="859"/>
        <w:gridCol w:w="1053"/>
      </w:tblGrid>
      <w:tr w:rsidR="00DB201D" w:rsidRPr="00F05904" w14:paraId="3E72B1B2" w14:textId="77777777" w:rsidTr="00D86695">
        <w:trPr>
          <w:trHeight w:val="718"/>
          <w:jc w:val="center"/>
        </w:trPr>
        <w:tc>
          <w:tcPr>
            <w:tcW w:w="2641" w:type="pct"/>
            <w:tcBorders>
              <w:top w:val="single" w:sz="12" w:space="0" w:color="auto"/>
              <w:bottom w:val="single" w:sz="12" w:space="0" w:color="auto"/>
              <w:right w:val="single" w:sz="8" w:space="0" w:color="auto"/>
            </w:tcBorders>
            <w:vAlign w:val="center"/>
          </w:tcPr>
          <w:p w14:paraId="422A56FB" w14:textId="77777777" w:rsidR="00DB201D" w:rsidRPr="00AC38C7" w:rsidRDefault="00DB201D" w:rsidP="00D86695">
            <w:pPr>
              <w:pStyle w:val="Tableheader"/>
              <w:keepNext/>
              <w:autoSpaceDE w:val="0"/>
              <w:autoSpaceDN w:val="0"/>
              <w:adjustRightInd w:val="0"/>
              <w:rPr>
                <w:rFonts w:eastAsia="MS Mincho"/>
                <w:b w:val="0"/>
              </w:rPr>
            </w:pPr>
            <w:r w:rsidRPr="00AC38C7">
              <w:rPr>
                <w:rFonts w:eastAsia="MS Mincho"/>
              </w:rPr>
              <w:t xml:space="preserve">Table </w:t>
            </w:r>
            <w:proofErr w:type="spellStart"/>
            <w:r w:rsidRPr="00AC38C7">
              <w:rPr>
                <w:rFonts w:eastAsia="MS Mincho"/>
              </w:rPr>
              <w:t>header</w:t>
            </w:r>
            <w:r w:rsidRPr="00AC38C7">
              <w:rPr>
                <w:rFonts w:eastAsia="MS Mincho"/>
                <w:vertAlign w:val="superscript"/>
              </w:rPr>
              <w:t>a</w:t>
            </w:r>
            <w:proofErr w:type="spellEnd"/>
          </w:p>
        </w:tc>
        <w:tc>
          <w:tcPr>
            <w:tcW w:w="839" w:type="pct"/>
            <w:tcBorders>
              <w:top w:val="single" w:sz="12" w:space="0" w:color="auto"/>
              <w:left w:val="single" w:sz="8" w:space="0" w:color="auto"/>
              <w:bottom w:val="single" w:sz="12" w:space="0" w:color="auto"/>
              <w:right w:val="single" w:sz="8" w:space="0" w:color="auto"/>
            </w:tcBorders>
            <w:vAlign w:val="center"/>
          </w:tcPr>
          <w:p w14:paraId="6D57A237" w14:textId="77777777" w:rsidR="00DB201D" w:rsidRPr="00035510" w:rsidRDefault="00DB201D" w:rsidP="00D86695">
            <w:pPr>
              <w:pStyle w:val="Tableheader"/>
              <w:keepNext/>
              <w:autoSpaceDE w:val="0"/>
              <w:autoSpaceDN w:val="0"/>
              <w:adjustRightInd w:val="0"/>
              <w:rPr>
                <w:rFonts w:eastAsia="MS Mincho"/>
              </w:rPr>
            </w:pPr>
          </w:p>
        </w:tc>
        <w:tc>
          <w:tcPr>
            <w:tcW w:w="683" w:type="pct"/>
            <w:tcBorders>
              <w:top w:val="single" w:sz="12" w:space="0" w:color="auto"/>
              <w:left w:val="single" w:sz="8" w:space="0" w:color="auto"/>
              <w:bottom w:val="single" w:sz="12" w:space="0" w:color="auto"/>
              <w:right w:val="single" w:sz="8" w:space="0" w:color="auto"/>
            </w:tcBorders>
            <w:vAlign w:val="center"/>
          </w:tcPr>
          <w:p w14:paraId="55F6F950" w14:textId="77777777" w:rsidR="00DB201D" w:rsidRPr="00035510" w:rsidRDefault="00DB201D" w:rsidP="00D86695">
            <w:pPr>
              <w:pStyle w:val="Tableheader"/>
              <w:keepNext/>
              <w:autoSpaceDE w:val="0"/>
              <w:autoSpaceDN w:val="0"/>
              <w:adjustRightInd w:val="0"/>
              <w:rPr>
                <w:rFonts w:eastAsia="MS Mincho"/>
              </w:rPr>
            </w:pPr>
          </w:p>
        </w:tc>
        <w:tc>
          <w:tcPr>
            <w:tcW w:w="837" w:type="pct"/>
            <w:tcBorders>
              <w:top w:val="single" w:sz="12" w:space="0" w:color="auto"/>
              <w:left w:val="single" w:sz="8" w:space="0" w:color="auto"/>
              <w:bottom w:val="single" w:sz="12" w:space="0" w:color="auto"/>
            </w:tcBorders>
            <w:vAlign w:val="center"/>
          </w:tcPr>
          <w:p w14:paraId="7EC74A1A" w14:textId="77777777" w:rsidR="00DB201D" w:rsidRPr="00035510" w:rsidRDefault="00DB201D" w:rsidP="00D86695">
            <w:pPr>
              <w:pStyle w:val="Tableheader"/>
              <w:keepNext/>
              <w:autoSpaceDE w:val="0"/>
              <w:autoSpaceDN w:val="0"/>
              <w:adjustRightInd w:val="0"/>
              <w:rPr>
                <w:rFonts w:eastAsia="MS Mincho"/>
              </w:rPr>
            </w:pPr>
          </w:p>
        </w:tc>
      </w:tr>
      <w:tr w:rsidR="00DB201D" w:rsidRPr="00F05904" w14:paraId="0147CCD7" w14:textId="77777777" w:rsidTr="00D86695">
        <w:trPr>
          <w:jc w:val="center"/>
        </w:trPr>
        <w:tc>
          <w:tcPr>
            <w:tcW w:w="2641" w:type="pct"/>
            <w:tcBorders>
              <w:top w:val="single" w:sz="12" w:space="0" w:color="auto"/>
              <w:bottom w:val="single" w:sz="8" w:space="0" w:color="auto"/>
              <w:right w:val="single" w:sz="8" w:space="0" w:color="auto"/>
            </w:tcBorders>
            <w:vAlign w:val="center"/>
          </w:tcPr>
          <w:p w14:paraId="5117C305" w14:textId="77777777" w:rsidR="00DB201D" w:rsidRPr="00AC38C7" w:rsidRDefault="00DB201D" w:rsidP="004356AB">
            <w:pPr>
              <w:pStyle w:val="Tablebody"/>
              <w:keepNext/>
              <w:autoSpaceDE w:val="0"/>
              <w:autoSpaceDN w:val="0"/>
              <w:adjustRightInd w:val="0"/>
            </w:pPr>
            <w:r w:rsidRPr="00AC38C7">
              <w:t>Table text</w:t>
            </w:r>
          </w:p>
        </w:tc>
        <w:tc>
          <w:tcPr>
            <w:tcW w:w="839" w:type="pct"/>
            <w:tcBorders>
              <w:top w:val="single" w:sz="12" w:space="0" w:color="auto"/>
              <w:left w:val="single" w:sz="8" w:space="0" w:color="auto"/>
              <w:bottom w:val="single" w:sz="8" w:space="0" w:color="auto"/>
              <w:right w:val="single" w:sz="8" w:space="0" w:color="auto"/>
            </w:tcBorders>
            <w:vAlign w:val="center"/>
          </w:tcPr>
          <w:p w14:paraId="17A169FD" w14:textId="77777777" w:rsidR="00DB201D" w:rsidRPr="00AC38C7" w:rsidRDefault="00DB201D" w:rsidP="00AC38C7">
            <w:pPr>
              <w:pStyle w:val="Tablebody"/>
              <w:keepNext/>
              <w:autoSpaceDE w:val="0"/>
              <w:autoSpaceDN w:val="0"/>
              <w:adjustRightInd w:val="0"/>
            </w:pPr>
            <w:proofErr w:type="spellStart"/>
            <w:r w:rsidRPr="00AC38C7">
              <w:t>Text</w:t>
            </w:r>
            <w:r w:rsidRPr="00AC38C7">
              <w:rPr>
                <w:vertAlign w:val="superscript"/>
              </w:rPr>
              <w:t>b</w:t>
            </w:r>
            <w:proofErr w:type="spellEnd"/>
          </w:p>
        </w:tc>
        <w:tc>
          <w:tcPr>
            <w:tcW w:w="683" w:type="pct"/>
            <w:tcBorders>
              <w:top w:val="single" w:sz="12" w:space="0" w:color="auto"/>
              <w:left w:val="single" w:sz="8" w:space="0" w:color="auto"/>
              <w:bottom w:val="single" w:sz="8" w:space="0" w:color="auto"/>
              <w:right w:val="single" w:sz="8" w:space="0" w:color="auto"/>
            </w:tcBorders>
            <w:vAlign w:val="center"/>
          </w:tcPr>
          <w:p w14:paraId="266BDA37" w14:textId="77777777" w:rsidR="00DB201D" w:rsidRPr="00AC38C7" w:rsidRDefault="00DB201D" w:rsidP="00AC38C7">
            <w:pPr>
              <w:pStyle w:val="Tablebody"/>
              <w:keepNext/>
              <w:autoSpaceDE w:val="0"/>
              <w:autoSpaceDN w:val="0"/>
              <w:adjustRightInd w:val="0"/>
            </w:pPr>
          </w:p>
        </w:tc>
        <w:tc>
          <w:tcPr>
            <w:tcW w:w="837" w:type="pct"/>
            <w:tcBorders>
              <w:top w:val="single" w:sz="12" w:space="0" w:color="auto"/>
              <w:left w:val="single" w:sz="8" w:space="0" w:color="auto"/>
              <w:bottom w:val="single" w:sz="8" w:space="0" w:color="auto"/>
            </w:tcBorders>
            <w:vAlign w:val="center"/>
          </w:tcPr>
          <w:p w14:paraId="129F3884" w14:textId="77777777" w:rsidR="00DB201D" w:rsidRPr="00AC38C7" w:rsidRDefault="00DB201D" w:rsidP="00AC38C7">
            <w:pPr>
              <w:pStyle w:val="Tablebody"/>
              <w:keepNext/>
              <w:autoSpaceDE w:val="0"/>
              <w:autoSpaceDN w:val="0"/>
              <w:adjustRightInd w:val="0"/>
            </w:pPr>
          </w:p>
        </w:tc>
      </w:tr>
      <w:tr w:rsidR="00DB201D" w:rsidRPr="00F05904" w14:paraId="73D1C358" w14:textId="77777777" w:rsidTr="00D86695">
        <w:trPr>
          <w:jc w:val="center"/>
        </w:trPr>
        <w:tc>
          <w:tcPr>
            <w:tcW w:w="2641" w:type="pct"/>
            <w:tcBorders>
              <w:top w:val="single" w:sz="8" w:space="0" w:color="auto"/>
              <w:bottom w:val="single" w:sz="8" w:space="0" w:color="auto"/>
              <w:right w:val="single" w:sz="8" w:space="0" w:color="auto"/>
            </w:tcBorders>
            <w:vAlign w:val="center"/>
          </w:tcPr>
          <w:p w14:paraId="3A8A0004" w14:textId="77777777" w:rsidR="00DB201D" w:rsidRPr="00AC38C7" w:rsidRDefault="00DB201D" w:rsidP="00D86695">
            <w:pPr>
              <w:pStyle w:val="Tablebody"/>
              <w:keepNext/>
              <w:autoSpaceDE w:val="0"/>
              <w:autoSpaceDN w:val="0"/>
              <w:adjustRightInd w:val="0"/>
              <w:rPr>
                <w:b/>
              </w:rPr>
            </w:pPr>
          </w:p>
        </w:tc>
        <w:tc>
          <w:tcPr>
            <w:tcW w:w="839" w:type="pct"/>
            <w:tcBorders>
              <w:top w:val="single" w:sz="8" w:space="0" w:color="auto"/>
              <w:left w:val="single" w:sz="8" w:space="0" w:color="auto"/>
              <w:bottom w:val="single" w:sz="8" w:space="0" w:color="auto"/>
              <w:right w:val="single" w:sz="8" w:space="0" w:color="auto"/>
            </w:tcBorders>
            <w:vAlign w:val="center"/>
          </w:tcPr>
          <w:p w14:paraId="5B2F5DDD" w14:textId="77777777" w:rsidR="00DB201D" w:rsidRPr="00AC38C7" w:rsidRDefault="00DB201D" w:rsidP="00466B39">
            <w:pPr>
              <w:pStyle w:val="Tablebody"/>
              <w:keepNext/>
              <w:autoSpaceDE w:val="0"/>
              <w:autoSpaceDN w:val="0"/>
              <w:adjustRightInd w:val="0"/>
            </w:pPr>
          </w:p>
        </w:tc>
        <w:tc>
          <w:tcPr>
            <w:tcW w:w="683" w:type="pct"/>
            <w:tcBorders>
              <w:top w:val="single" w:sz="8" w:space="0" w:color="auto"/>
              <w:left w:val="single" w:sz="8" w:space="0" w:color="auto"/>
              <w:bottom w:val="single" w:sz="8" w:space="0" w:color="auto"/>
              <w:right w:val="single" w:sz="8" w:space="0" w:color="auto"/>
            </w:tcBorders>
            <w:vAlign w:val="center"/>
          </w:tcPr>
          <w:p w14:paraId="4330C65F" w14:textId="77777777" w:rsidR="00DB201D" w:rsidRPr="00AC38C7" w:rsidRDefault="00DB201D" w:rsidP="00D86695">
            <w:pPr>
              <w:pStyle w:val="Tablebody"/>
              <w:keepNext/>
              <w:autoSpaceDE w:val="0"/>
              <w:autoSpaceDN w:val="0"/>
              <w:adjustRightInd w:val="0"/>
            </w:pPr>
          </w:p>
        </w:tc>
        <w:tc>
          <w:tcPr>
            <w:tcW w:w="837" w:type="pct"/>
            <w:tcBorders>
              <w:top w:val="single" w:sz="8" w:space="0" w:color="auto"/>
              <w:left w:val="single" w:sz="8" w:space="0" w:color="auto"/>
              <w:bottom w:val="single" w:sz="8" w:space="0" w:color="auto"/>
            </w:tcBorders>
            <w:vAlign w:val="center"/>
          </w:tcPr>
          <w:p w14:paraId="4136F13F" w14:textId="77777777" w:rsidR="00DB201D" w:rsidRPr="00AC38C7" w:rsidRDefault="00DB201D" w:rsidP="00D86695">
            <w:pPr>
              <w:pStyle w:val="Tablebody"/>
              <w:keepNext/>
              <w:autoSpaceDE w:val="0"/>
              <w:autoSpaceDN w:val="0"/>
              <w:adjustRightInd w:val="0"/>
            </w:pPr>
          </w:p>
        </w:tc>
      </w:tr>
      <w:tr w:rsidR="00DB201D" w:rsidRPr="00F05904" w14:paraId="256ACE0E" w14:textId="77777777" w:rsidTr="00AC38C7">
        <w:trPr>
          <w:jc w:val="center"/>
        </w:trPr>
        <w:tc>
          <w:tcPr>
            <w:tcW w:w="2641" w:type="pct"/>
            <w:tcBorders>
              <w:top w:val="single" w:sz="8" w:space="0" w:color="auto"/>
              <w:bottom w:val="single" w:sz="12" w:space="0" w:color="auto"/>
              <w:right w:val="single" w:sz="8" w:space="0" w:color="auto"/>
            </w:tcBorders>
            <w:vAlign w:val="center"/>
          </w:tcPr>
          <w:p w14:paraId="513FEF6B" w14:textId="77777777" w:rsidR="00DB201D" w:rsidRPr="00AC38C7" w:rsidRDefault="00DB201D" w:rsidP="00D86695">
            <w:pPr>
              <w:pStyle w:val="Tablebody"/>
              <w:keepNext/>
              <w:autoSpaceDE w:val="0"/>
              <w:autoSpaceDN w:val="0"/>
              <w:adjustRightInd w:val="0"/>
              <w:rPr>
                <w:b/>
              </w:rPr>
            </w:pPr>
          </w:p>
        </w:tc>
        <w:tc>
          <w:tcPr>
            <w:tcW w:w="839" w:type="pct"/>
            <w:tcBorders>
              <w:top w:val="single" w:sz="8" w:space="0" w:color="auto"/>
              <w:left w:val="single" w:sz="8" w:space="0" w:color="auto"/>
              <w:bottom w:val="single" w:sz="12" w:space="0" w:color="auto"/>
              <w:right w:val="single" w:sz="8" w:space="0" w:color="auto"/>
            </w:tcBorders>
            <w:vAlign w:val="center"/>
          </w:tcPr>
          <w:p w14:paraId="1CD0BDCE" w14:textId="77777777" w:rsidR="00DB201D" w:rsidRPr="00AC38C7" w:rsidRDefault="00DB201D" w:rsidP="00466B39">
            <w:pPr>
              <w:pStyle w:val="Tablebody"/>
              <w:keepNext/>
              <w:autoSpaceDE w:val="0"/>
              <w:autoSpaceDN w:val="0"/>
              <w:adjustRightInd w:val="0"/>
            </w:pPr>
          </w:p>
        </w:tc>
        <w:tc>
          <w:tcPr>
            <w:tcW w:w="683" w:type="pct"/>
            <w:tcBorders>
              <w:top w:val="single" w:sz="8" w:space="0" w:color="auto"/>
              <w:left w:val="single" w:sz="8" w:space="0" w:color="auto"/>
              <w:bottom w:val="single" w:sz="12" w:space="0" w:color="auto"/>
              <w:right w:val="single" w:sz="8" w:space="0" w:color="auto"/>
            </w:tcBorders>
            <w:vAlign w:val="center"/>
          </w:tcPr>
          <w:p w14:paraId="0F0E4AD3" w14:textId="77777777" w:rsidR="00DB201D" w:rsidRPr="00AC38C7" w:rsidRDefault="00DB201D" w:rsidP="00D86695">
            <w:pPr>
              <w:pStyle w:val="Tablebody"/>
              <w:keepNext/>
              <w:autoSpaceDE w:val="0"/>
              <w:autoSpaceDN w:val="0"/>
              <w:adjustRightInd w:val="0"/>
            </w:pPr>
          </w:p>
        </w:tc>
        <w:tc>
          <w:tcPr>
            <w:tcW w:w="837" w:type="pct"/>
            <w:tcBorders>
              <w:top w:val="single" w:sz="8" w:space="0" w:color="auto"/>
              <w:left w:val="single" w:sz="8" w:space="0" w:color="auto"/>
              <w:bottom w:val="single" w:sz="12" w:space="0" w:color="auto"/>
            </w:tcBorders>
            <w:vAlign w:val="center"/>
          </w:tcPr>
          <w:p w14:paraId="325942F7" w14:textId="77777777" w:rsidR="00DB201D" w:rsidRPr="00AC38C7" w:rsidRDefault="00DB201D" w:rsidP="00D86695">
            <w:pPr>
              <w:pStyle w:val="Tablebody"/>
              <w:keepNext/>
              <w:autoSpaceDE w:val="0"/>
              <w:autoSpaceDN w:val="0"/>
              <w:adjustRightInd w:val="0"/>
            </w:pPr>
          </w:p>
        </w:tc>
      </w:tr>
      <w:tr w:rsidR="00AC38C7" w:rsidRPr="00F05904" w14:paraId="12DE1065" w14:textId="77777777" w:rsidTr="00AC38C7">
        <w:trPr>
          <w:jc w:val="center"/>
        </w:trPr>
        <w:tc>
          <w:tcPr>
            <w:tcW w:w="5000" w:type="pct"/>
            <w:gridSpan w:val="4"/>
            <w:tcBorders>
              <w:top w:val="single" w:sz="12" w:space="0" w:color="auto"/>
              <w:bottom w:val="single" w:sz="4" w:space="0" w:color="auto"/>
            </w:tcBorders>
            <w:vAlign w:val="center"/>
          </w:tcPr>
          <w:p w14:paraId="0D6FBE24" w14:textId="77777777" w:rsidR="00AC38C7" w:rsidRPr="00D440E1" w:rsidRDefault="00AC38C7" w:rsidP="00AC38C7">
            <w:pPr>
              <w:pStyle w:val="Tablefooternote"/>
              <w:tabs>
                <w:tab w:val="clear" w:pos="346"/>
              </w:tabs>
            </w:pPr>
            <w:r>
              <w:t>NOTE</w:t>
            </w:r>
            <w:r>
              <w:tab/>
              <w:t>Table note.</w:t>
            </w:r>
          </w:p>
        </w:tc>
      </w:tr>
      <w:tr w:rsidR="00AC38C7" w:rsidRPr="00F05904" w14:paraId="24158E0E" w14:textId="77777777" w:rsidTr="00AC38C7">
        <w:trPr>
          <w:jc w:val="center"/>
        </w:trPr>
        <w:tc>
          <w:tcPr>
            <w:tcW w:w="5000" w:type="pct"/>
            <w:gridSpan w:val="4"/>
            <w:tcBorders>
              <w:top w:val="single" w:sz="4" w:space="0" w:color="auto"/>
              <w:bottom w:val="single" w:sz="12" w:space="0" w:color="auto"/>
            </w:tcBorders>
            <w:vAlign w:val="center"/>
          </w:tcPr>
          <w:p w14:paraId="6C27B7B3" w14:textId="77777777" w:rsidR="00AC38C7" w:rsidRDefault="00AC38C7" w:rsidP="00C818C0">
            <w:pPr>
              <w:pStyle w:val="Tablefooter"/>
              <w:tabs>
                <w:tab w:val="clear" w:pos="346"/>
                <w:tab w:val="left" w:pos="288"/>
              </w:tabs>
            </w:pPr>
            <w:r w:rsidRPr="00AC38C7">
              <w:rPr>
                <w:vertAlign w:val="superscript"/>
              </w:rPr>
              <w:t>a</w:t>
            </w:r>
            <w:r>
              <w:tab/>
              <w:t xml:space="preserve">Table </w:t>
            </w:r>
            <w:proofErr w:type="gramStart"/>
            <w:r>
              <w:t>footnote</w:t>
            </w:r>
            <w:proofErr w:type="gramEnd"/>
            <w:r>
              <w:t>.</w:t>
            </w:r>
          </w:p>
          <w:p w14:paraId="4ABF3308" w14:textId="24A5EBD0" w:rsidR="00244FA8" w:rsidRDefault="00AC38C7" w:rsidP="00C818C0">
            <w:pPr>
              <w:pStyle w:val="Tablefooter"/>
              <w:tabs>
                <w:tab w:val="clear" w:pos="346"/>
                <w:tab w:val="left" w:pos="288"/>
              </w:tabs>
            </w:pPr>
            <w:r w:rsidRPr="00AC38C7">
              <w:rPr>
                <w:vertAlign w:val="superscript"/>
              </w:rPr>
              <w:t>b</w:t>
            </w:r>
            <w:r>
              <w:tab/>
              <w:t>Second table footnote.</w:t>
            </w:r>
          </w:p>
        </w:tc>
      </w:tr>
    </w:tbl>
    <w:p w14:paraId="69F761E3" w14:textId="77777777" w:rsidR="00DB201D" w:rsidRDefault="00DB201D" w:rsidP="00DB201D">
      <w:pPr>
        <w:pStyle w:val="BodyText"/>
        <w:autoSpaceDE w:val="0"/>
        <w:autoSpaceDN w:val="0"/>
        <w:adjustRightInd w:val="0"/>
        <w:jc w:val="center"/>
        <w:rPr>
          <w:szCs w:val="22"/>
        </w:rPr>
      </w:pPr>
    </w:p>
    <w:p w14:paraId="47F47A1F" w14:textId="504981B6" w:rsidR="00244FA8" w:rsidRPr="00765F0B" w:rsidRDefault="00F266D8" w:rsidP="001F5833">
      <w:pPr>
        <w:pStyle w:val="BodyText"/>
        <w:rPr>
          <w:color w:val="0070C0"/>
        </w:rPr>
      </w:pPr>
      <w:bookmarkStart w:id="21" w:name="_Toc423351916"/>
      <w:r w:rsidRPr="00765F0B">
        <w:rPr>
          <w:color w:val="0070C0"/>
        </w:rPr>
        <w:t xml:space="preserve">[NOTE to the drafter: </w:t>
      </w:r>
      <w:r w:rsidR="004356AB" w:rsidRPr="00765F0B">
        <w:rPr>
          <w:color w:val="0070C0"/>
        </w:rPr>
        <w:t xml:space="preserve">For indented text, </w:t>
      </w:r>
      <w:r w:rsidR="00803ECF" w:rsidRPr="00765F0B">
        <w:rPr>
          <w:color w:val="0070C0"/>
        </w:rPr>
        <w:t xml:space="preserve">it is recommended to </w:t>
      </w:r>
      <w:r w:rsidR="004356AB" w:rsidRPr="00765F0B">
        <w:rPr>
          <w:color w:val="0070C0"/>
        </w:rPr>
        <w:t xml:space="preserve">create </w:t>
      </w:r>
      <w:r w:rsidR="00765F0B">
        <w:rPr>
          <w:color w:val="0070C0"/>
        </w:rPr>
        <w:t>new cells instead of using tabs.</w:t>
      </w:r>
      <w:r w:rsidR="00177B2A">
        <w:rPr>
          <w:color w:val="0070C0"/>
        </w:rPr>
        <w:t xml:space="preserve"> Similarly, when aligning text to the right or center, use Word alignment buttons rather than tabs.</w:t>
      </w:r>
      <w:r w:rsidRPr="00765F0B">
        <w:rPr>
          <w:color w:val="0070C0"/>
        </w:rPr>
        <w:t>]</w:t>
      </w:r>
    </w:p>
    <w:p w14:paraId="25CB86EC" w14:textId="77777777" w:rsidR="00727FC2" w:rsidRPr="00727FC2" w:rsidRDefault="004356AB" w:rsidP="00353D3F">
      <w:pPr>
        <w:pStyle w:val="a2"/>
      </w:pPr>
      <w:bookmarkStart w:id="22" w:name="_Toc108430444"/>
      <w:r w:rsidRPr="004356AB">
        <w:t>Example of a figure</w:t>
      </w:r>
      <w:bookmarkEnd w:id="22"/>
    </w:p>
    <w:p w14:paraId="0C03D697" w14:textId="77777777" w:rsidR="00DB201D" w:rsidRDefault="00DB201D" w:rsidP="00931D4E">
      <w:pPr>
        <w:pStyle w:val="Dimension100"/>
        <w:keepNext/>
        <w:autoSpaceDE w:val="0"/>
        <w:autoSpaceDN w:val="0"/>
        <w:adjustRightInd w:val="0"/>
        <w:rPr>
          <w:rFonts w:eastAsia="MS Mincho"/>
          <w:szCs w:val="24"/>
        </w:rPr>
      </w:pPr>
      <w:r>
        <w:rPr>
          <w:rFonts w:eastAsia="MS Mincho"/>
          <w:szCs w:val="24"/>
        </w:rPr>
        <w:t xml:space="preserve">Dimensions in </w:t>
      </w:r>
      <w:r w:rsidRPr="00E36ED7">
        <w:rPr>
          <w:rFonts w:eastAsia="MS Mincho"/>
          <w:szCs w:val="24"/>
        </w:rPr>
        <w:t>millimetres</w:t>
      </w:r>
    </w:p>
    <w:p w14:paraId="0A4C23F1" w14:textId="77777777" w:rsidR="00DB201D" w:rsidRDefault="00DB201D" w:rsidP="00DB201D">
      <w:pPr>
        <w:pStyle w:val="FigureImage"/>
        <w:autoSpaceDE w:val="0"/>
        <w:autoSpaceDN w:val="0"/>
        <w:adjustRightInd w:val="0"/>
        <w:rPr>
          <w:rFonts w:eastAsia="MS Mincho"/>
          <w:szCs w:val="24"/>
        </w:rPr>
      </w:pPr>
      <w:r>
        <w:rPr>
          <w:rFonts w:cs="Arial"/>
          <w:noProof/>
          <w:lang w:eastAsia="en-GB"/>
        </w:rPr>
        <w:t xml:space="preserve">Insert </w:t>
      </w:r>
      <w:r w:rsidR="00171579">
        <w:rPr>
          <w:rFonts w:cs="Arial"/>
          <w:noProof/>
          <w:lang w:eastAsia="en-GB"/>
        </w:rPr>
        <w:t xml:space="preserve">and Link </w:t>
      </w:r>
      <w:r>
        <w:rPr>
          <w:rFonts w:cs="Arial"/>
          <w:noProof/>
          <w:lang w:eastAsia="en-GB"/>
        </w:rPr>
        <w:t>Figure</w:t>
      </w:r>
    </w:p>
    <w:p w14:paraId="260B9A29" w14:textId="77777777" w:rsidR="00DB201D" w:rsidRPr="00F7389F" w:rsidRDefault="00DB201D" w:rsidP="00DB201D">
      <w:pPr>
        <w:pStyle w:val="KeyTitle"/>
        <w:rPr>
          <w:sz w:val="20"/>
        </w:rPr>
      </w:pPr>
      <w:r w:rsidRPr="00F7389F">
        <w:rPr>
          <w:sz w:val="20"/>
        </w:rPr>
        <w:t>Key</w:t>
      </w:r>
    </w:p>
    <w:tbl>
      <w:tblPr>
        <w:tblW w:w="0" w:type="auto"/>
        <w:tblLook w:val="0000" w:firstRow="0" w:lastRow="0" w:firstColumn="0" w:lastColumn="0" w:noHBand="0" w:noVBand="0"/>
      </w:tblPr>
      <w:tblGrid>
        <w:gridCol w:w="331"/>
        <w:gridCol w:w="3179"/>
      </w:tblGrid>
      <w:tr w:rsidR="00DB201D" w:rsidRPr="00943AE8" w14:paraId="26952CCF" w14:textId="77777777" w:rsidTr="00A048B3">
        <w:tc>
          <w:tcPr>
            <w:tcW w:w="0" w:type="auto"/>
            <w:shd w:val="clear" w:color="auto" w:fill="auto"/>
          </w:tcPr>
          <w:p w14:paraId="2625E6EB" w14:textId="77777777" w:rsidR="00DB201D" w:rsidRPr="00A17F7F" w:rsidRDefault="00DB201D" w:rsidP="00D86695">
            <w:pPr>
              <w:pStyle w:val="KeyText"/>
              <w:tabs>
                <w:tab w:val="clear" w:pos="346"/>
              </w:tabs>
              <w:ind w:left="0" w:firstLine="0"/>
            </w:pPr>
            <w:r w:rsidRPr="00E36ED7">
              <w:t>X</w:t>
            </w:r>
          </w:p>
        </w:tc>
        <w:tc>
          <w:tcPr>
            <w:tcW w:w="3179" w:type="dxa"/>
            <w:shd w:val="clear" w:color="auto" w:fill="auto"/>
          </w:tcPr>
          <w:p w14:paraId="17189EEA" w14:textId="77777777" w:rsidR="00DB201D" w:rsidRPr="00A17F7F" w:rsidRDefault="00DB201D" w:rsidP="00D86695">
            <w:pPr>
              <w:pStyle w:val="KeyText"/>
              <w:tabs>
                <w:tab w:val="clear" w:pos="346"/>
              </w:tabs>
              <w:ind w:left="0" w:firstLine="0"/>
            </w:pPr>
            <w:r w:rsidRPr="00A17F7F">
              <w:t xml:space="preserve">definition for </w:t>
            </w:r>
            <w:r w:rsidRPr="00E36ED7">
              <w:t>X</w:t>
            </w:r>
          </w:p>
        </w:tc>
      </w:tr>
      <w:tr w:rsidR="00DB201D" w:rsidRPr="00F7389F" w14:paraId="5AB9A64E" w14:textId="77777777" w:rsidTr="00A048B3">
        <w:tc>
          <w:tcPr>
            <w:tcW w:w="0" w:type="auto"/>
            <w:shd w:val="clear" w:color="auto" w:fill="auto"/>
          </w:tcPr>
          <w:p w14:paraId="43E4C4B6" w14:textId="77777777" w:rsidR="00DB201D" w:rsidRPr="00A17F7F" w:rsidRDefault="0000442A" w:rsidP="00D86695">
            <w:pPr>
              <w:pStyle w:val="KeyText"/>
              <w:tabs>
                <w:tab w:val="clear" w:pos="346"/>
              </w:tabs>
              <w:ind w:left="0" w:firstLine="0"/>
            </w:pPr>
            <w:r>
              <w:t>Y</w:t>
            </w:r>
          </w:p>
        </w:tc>
        <w:tc>
          <w:tcPr>
            <w:tcW w:w="3179" w:type="dxa"/>
            <w:shd w:val="clear" w:color="auto" w:fill="auto"/>
          </w:tcPr>
          <w:p w14:paraId="3A5B46D8" w14:textId="77777777" w:rsidR="00DB201D" w:rsidRPr="00A17F7F" w:rsidRDefault="0000442A" w:rsidP="00D86695">
            <w:pPr>
              <w:pStyle w:val="KeyText"/>
              <w:tabs>
                <w:tab w:val="clear" w:pos="346"/>
              </w:tabs>
              <w:ind w:left="0" w:firstLine="0"/>
            </w:pPr>
            <w:r>
              <w:t>definition for Y</w:t>
            </w:r>
          </w:p>
        </w:tc>
      </w:tr>
    </w:tbl>
    <w:p w14:paraId="1F2DF660" w14:textId="77777777" w:rsidR="004F2B29" w:rsidRDefault="00DB201D" w:rsidP="0000442A">
      <w:pPr>
        <w:pStyle w:val="Figurenote"/>
        <w:spacing w:before="120"/>
      </w:pPr>
      <w:r>
        <w:t>NOTE</w:t>
      </w:r>
      <w:r>
        <w:tab/>
        <w:t>Figure note.</w:t>
      </w:r>
    </w:p>
    <w:p w14:paraId="415173E7" w14:textId="1C9EACE8" w:rsidR="00643377" w:rsidRDefault="00643377" w:rsidP="00643377">
      <w:pPr>
        <w:pStyle w:val="FigureText"/>
      </w:pPr>
      <w:r>
        <w:t>Figure text.</w:t>
      </w:r>
    </w:p>
    <w:p w14:paraId="6CD83324" w14:textId="77777777" w:rsidR="00F8724D" w:rsidRDefault="00F8724D" w:rsidP="00680DD8">
      <w:pPr>
        <w:pStyle w:val="Figuretitle"/>
      </w:pPr>
      <w:r>
        <w:t>Figure A.1 — Figure title</w:t>
      </w:r>
    </w:p>
    <w:p w14:paraId="3D2EDE32" w14:textId="77777777" w:rsidR="0000442A" w:rsidRDefault="0000442A" w:rsidP="00353D3F">
      <w:pPr>
        <w:pStyle w:val="a2"/>
      </w:pPr>
      <w:bookmarkStart w:id="23" w:name="_Toc108430445"/>
      <w:r>
        <w:lastRenderedPageBreak/>
        <w:t>Example</w:t>
      </w:r>
      <w:r w:rsidR="009A7A6C">
        <w:t xml:space="preserve">s of </w:t>
      </w:r>
      <w:r>
        <w:t>formula</w:t>
      </w:r>
      <w:r w:rsidR="009A7A6C">
        <w:t>e</w:t>
      </w:r>
      <w:bookmarkEnd w:id="23"/>
    </w:p>
    <w:p w14:paraId="4A0EF037" w14:textId="77777777" w:rsidR="0000442A" w:rsidRDefault="00BB1209" w:rsidP="00BB1209">
      <w:pPr>
        <w:pStyle w:val="Formula"/>
      </w:pPr>
      <w:r>
        <w:t>A</w:t>
      </w:r>
      <w:r w:rsidR="00643377">
        <w:t xml:space="preserve"> +</w:t>
      </w:r>
      <w:r>
        <w:t xml:space="preserve"> B = C</w:t>
      </w:r>
      <w:r w:rsidR="0000442A">
        <w:tab/>
        <w:t>(1)</w:t>
      </w:r>
    </w:p>
    <w:p w14:paraId="3A2255D5" w14:textId="77777777" w:rsidR="0000442A" w:rsidRDefault="0000442A" w:rsidP="0000442A">
      <w:pPr>
        <w:pStyle w:val="BodyText"/>
      </w:pPr>
      <w:r>
        <w:t>where</w:t>
      </w:r>
    </w:p>
    <w:tbl>
      <w:tblPr>
        <w:tblW w:w="0" w:type="auto"/>
        <w:tblInd w:w="534" w:type="dxa"/>
        <w:tblLook w:val="04A0" w:firstRow="1" w:lastRow="0" w:firstColumn="1" w:lastColumn="0" w:noHBand="0" w:noVBand="1"/>
      </w:tblPr>
      <w:tblGrid>
        <w:gridCol w:w="425"/>
        <w:gridCol w:w="1714"/>
      </w:tblGrid>
      <w:tr w:rsidR="0000442A" w:rsidRPr="0000442A" w14:paraId="33C9489F" w14:textId="77777777" w:rsidTr="0000442A">
        <w:tc>
          <w:tcPr>
            <w:tcW w:w="425" w:type="dxa"/>
          </w:tcPr>
          <w:p w14:paraId="52439CC7" w14:textId="77777777" w:rsidR="0000442A" w:rsidRPr="0000442A" w:rsidRDefault="0000442A" w:rsidP="0000442A">
            <w:pPr>
              <w:pStyle w:val="Tablebody"/>
            </w:pPr>
            <w:r w:rsidRPr="0000442A">
              <w:t>A</w:t>
            </w:r>
          </w:p>
        </w:tc>
        <w:tc>
          <w:tcPr>
            <w:tcW w:w="1714" w:type="dxa"/>
          </w:tcPr>
          <w:p w14:paraId="06E25451" w14:textId="77777777" w:rsidR="0000442A" w:rsidRPr="0000442A" w:rsidRDefault="00BB1209" w:rsidP="00BB1209">
            <w:pPr>
              <w:pStyle w:val="Tablebody"/>
            </w:pPr>
            <w:r>
              <w:t>i</w:t>
            </w:r>
            <w:r w:rsidR="0000442A" w:rsidRPr="0000442A">
              <w:t>s</w:t>
            </w:r>
            <w:r>
              <w:t xml:space="preserve"> </w:t>
            </w:r>
            <w:proofErr w:type="gramStart"/>
            <w:r>
              <w:t xml:space="preserve">… </w:t>
            </w:r>
            <w:r w:rsidR="0000442A" w:rsidRPr="0000442A">
              <w:t>;</w:t>
            </w:r>
            <w:proofErr w:type="gramEnd"/>
          </w:p>
        </w:tc>
      </w:tr>
      <w:tr w:rsidR="0000442A" w:rsidRPr="0000442A" w14:paraId="43C908A3" w14:textId="77777777" w:rsidTr="0000442A">
        <w:tc>
          <w:tcPr>
            <w:tcW w:w="425" w:type="dxa"/>
          </w:tcPr>
          <w:p w14:paraId="4BF3C125" w14:textId="77777777" w:rsidR="0000442A" w:rsidRPr="0000442A" w:rsidRDefault="0000442A" w:rsidP="0000442A">
            <w:pPr>
              <w:pStyle w:val="Tablebody"/>
            </w:pPr>
            <w:r w:rsidRPr="0000442A">
              <w:t>B</w:t>
            </w:r>
          </w:p>
        </w:tc>
        <w:tc>
          <w:tcPr>
            <w:tcW w:w="1714" w:type="dxa"/>
          </w:tcPr>
          <w:p w14:paraId="614589EC" w14:textId="77777777" w:rsidR="0000442A" w:rsidRPr="0000442A" w:rsidRDefault="00643377" w:rsidP="0000442A">
            <w:pPr>
              <w:pStyle w:val="Tablebody"/>
            </w:pPr>
            <w:r>
              <w:t xml:space="preserve">is </w:t>
            </w:r>
            <w:proofErr w:type="gramStart"/>
            <w:r>
              <w:t>… ;</w:t>
            </w:r>
            <w:proofErr w:type="gramEnd"/>
          </w:p>
        </w:tc>
      </w:tr>
      <w:tr w:rsidR="00A53290" w:rsidRPr="0000442A" w14:paraId="5294731E" w14:textId="77777777" w:rsidTr="0000442A">
        <w:tc>
          <w:tcPr>
            <w:tcW w:w="425" w:type="dxa"/>
          </w:tcPr>
          <w:p w14:paraId="125D3041" w14:textId="77777777" w:rsidR="00A53290" w:rsidRPr="0000442A" w:rsidRDefault="00A53290" w:rsidP="00D86695">
            <w:pPr>
              <w:pStyle w:val="Tablebody"/>
            </w:pPr>
            <w:r>
              <w:t>C</w:t>
            </w:r>
          </w:p>
        </w:tc>
        <w:tc>
          <w:tcPr>
            <w:tcW w:w="1714" w:type="dxa"/>
          </w:tcPr>
          <w:p w14:paraId="1C10FBB1" w14:textId="77777777" w:rsidR="00A53290" w:rsidRDefault="00A53290" w:rsidP="00D86695">
            <w:pPr>
              <w:pStyle w:val="Tablebody"/>
            </w:pPr>
            <w:r>
              <w:t xml:space="preserve">is </w:t>
            </w:r>
            <w:proofErr w:type="gramStart"/>
            <w:r>
              <w:t>… .</w:t>
            </w:r>
            <w:proofErr w:type="gramEnd"/>
          </w:p>
        </w:tc>
      </w:tr>
    </w:tbl>
    <w:p w14:paraId="24111A1F" w14:textId="77777777" w:rsidR="004057E8" w:rsidRDefault="004057E8" w:rsidP="004057E8">
      <w:pPr>
        <w:pStyle w:val="BodyText"/>
        <w:rPr>
          <w:color w:val="FF0000"/>
        </w:rPr>
      </w:pPr>
    </w:p>
    <w:p w14:paraId="3F23D108" w14:textId="3F6D5827" w:rsidR="004057E8" w:rsidRPr="00B27340" w:rsidRDefault="00703482" w:rsidP="004057E8">
      <w:pPr>
        <w:pStyle w:val="BodyText"/>
        <w:rPr>
          <w:color w:val="FF0000"/>
        </w:rPr>
      </w:pPr>
      <w:r w:rsidRPr="00765F0B">
        <w:rPr>
          <w:color w:val="0070C0"/>
        </w:rPr>
        <w:t xml:space="preserve">[NOTE to the </w:t>
      </w:r>
      <w:r w:rsidR="00002B55" w:rsidRPr="00765F0B">
        <w:rPr>
          <w:color w:val="0070C0"/>
        </w:rPr>
        <w:t>drafter: For simple formulae, the keyboard can be used.</w:t>
      </w:r>
      <w:r w:rsidRPr="00765F0B">
        <w:rPr>
          <w:color w:val="0070C0"/>
        </w:rPr>
        <w:t xml:space="preserve"> </w:t>
      </w:r>
      <w:r w:rsidR="00803ECF" w:rsidRPr="00765F0B">
        <w:rPr>
          <w:color w:val="0070C0"/>
        </w:rPr>
        <w:t xml:space="preserve">For </w:t>
      </w:r>
      <w:r w:rsidRPr="00765F0B">
        <w:rPr>
          <w:color w:val="0070C0"/>
        </w:rPr>
        <w:t>more complex</w:t>
      </w:r>
      <w:r w:rsidR="00803ECF" w:rsidRPr="00765F0B">
        <w:rPr>
          <w:color w:val="0070C0"/>
        </w:rPr>
        <w:t xml:space="preserve"> formulae, </w:t>
      </w:r>
      <w:r w:rsidR="00002B55" w:rsidRPr="00765F0B">
        <w:rPr>
          <w:color w:val="0070C0"/>
        </w:rPr>
        <w:t xml:space="preserve">it is recommended to use </w:t>
      </w:r>
      <w:proofErr w:type="spellStart"/>
      <w:r w:rsidR="00714ED1" w:rsidRPr="00765F0B">
        <w:rPr>
          <w:color w:val="0070C0"/>
        </w:rPr>
        <w:t>Math</w:t>
      </w:r>
      <w:r w:rsidR="00803ECF" w:rsidRPr="00765F0B">
        <w:rPr>
          <w:color w:val="0070C0"/>
        </w:rPr>
        <w:t>Type</w:t>
      </w:r>
      <w:proofErr w:type="spellEnd"/>
      <w:r w:rsidR="00477CDB">
        <w:rPr>
          <w:color w:val="0070C0"/>
        </w:rPr>
        <w:t>, if available,</w:t>
      </w:r>
      <w:r w:rsidR="00070E86">
        <w:rPr>
          <w:color w:val="0070C0"/>
        </w:rPr>
        <w:t xml:space="preserve"> or MS Word Equation Editor</w:t>
      </w:r>
      <w:r w:rsidR="00E541D3" w:rsidRPr="00765F0B">
        <w:rPr>
          <w:color w:val="0070C0"/>
        </w:rPr>
        <w:t>.]</w:t>
      </w:r>
    </w:p>
    <w:p w14:paraId="5C16FB78" w14:textId="77777777" w:rsidR="00A53290" w:rsidRDefault="00B90773" w:rsidP="00931D4E">
      <w:pPr>
        <w:pStyle w:val="Formula"/>
      </w:pPr>
      <w:r w:rsidRPr="00302D78">
        <w:rPr>
          <w:position w:val="-32"/>
          <w:szCs w:val="24"/>
        </w:rPr>
        <w:object w:dxaOrig="5200" w:dyaOrig="840" w14:anchorId="53C13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pt;height:43.35pt" o:ole="">
            <v:imagedata r:id="rId19" o:title=""/>
          </v:shape>
          <o:OLEObject Type="Embed" ProgID="Equation.DSMT4" ShapeID="_x0000_i1025" DrawAspect="Content" ObjectID="_1719045582" r:id="rId20"/>
        </w:object>
      </w:r>
      <w:r w:rsidR="00A53290">
        <w:tab/>
        <w:t>(2)</w:t>
      </w:r>
    </w:p>
    <w:p w14:paraId="78BA0315" w14:textId="77777777" w:rsidR="00A53290" w:rsidRDefault="00A53290" w:rsidP="00A53290">
      <w:pPr>
        <w:pStyle w:val="BodyText"/>
      </w:pPr>
      <w:r>
        <w:t>where</w:t>
      </w:r>
    </w:p>
    <w:tbl>
      <w:tblPr>
        <w:tblW w:w="0" w:type="auto"/>
        <w:tblInd w:w="534" w:type="dxa"/>
        <w:tblLayout w:type="fixed"/>
        <w:tblLook w:val="04A0" w:firstRow="1" w:lastRow="0" w:firstColumn="1" w:lastColumn="0" w:noHBand="0" w:noVBand="1"/>
      </w:tblPr>
      <w:tblGrid>
        <w:gridCol w:w="850"/>
        <w:gridCol w:w="1418"/>
      </w:tblGrid>
      <w:tr w:rsidR="00643377" w:rsidRPr="0000442A" w14:paraId="2565661F" w14:textId="77777777" w:rsidTr="00703482">
        <w:tc>
          <w:tcPr>
            <w:tcW w:w="850" w:type="dxa"/>
          </w:tcPr>
          <w:p w14:paraId="13152A54" w14:textId="77777777" w:rsidR="00643377" w:rsidRPr="0000442A" w:rsidRDefault="00703482" w:rsidP="0000442A">
            <w:pPr>
              <w:pStyle w:val="Tablebody"/>
            </w:pPr>
            <w:proofErr w:type="gramStart"/>
            <w:r w:rsidRPr="00302D78">
              <w:rPr>
                <w:i/>
                <w:szCs w:val="24"/>
              </w:rPr>
              <w:t>B</w:t>
            </w:r>
            <w:r w:rsidRPr="00302D78">
              <w:rPr>
                <w:i/>
                <w:szCs w:val="24"/>
                <w:vertAlign w:val="subscript"/>
              </w:rPr>
              <w:t>i</w:t>
            </w:r>
            <w:r w:rsidRPr="00302D78">
              <w:rPr>
                <w:szCs w:val="24"/>
              </w:rPr>
              <w:t>(</w:t>
            </w:r>
            <w:proofErr w:type="gramEnd"/>
            <w:r w:rsidRPr="00302D78">
              <w:rPr>
                <w:szCs w:val="24"/>
              </w:rPr>
              <w:t>1)</w:t>
            </w:r>
          </w:p>
        </w:tc>
        <w:tc>
          <w:tcPr>
            <w:tcW w:w="1418" w:type="dxa"/>
          </w:tcPr>
          <w:p w14:paraId="2E0588FF" w14:textId="77777777" w:rsidR="00643377" w:rsidRDefault="00703482" w:rsidP="0000442A">
            <w:pPr>
              <w:pStyle w:val="Tablebody"/>
            </w:pPr>
            <w:r>
              <w:t xml:space="preserve">is … </w:t>
            </w:r>
          </w:p>
        </w:tc>
      </w:tr>
      <w:tr w:rsidR="00703482" w:rsidRPr="0000442A" w14:paraId="33CD244E" w14:textId="77777777" w:rsidTr="00703482">
        <w:tc>
          <w:tcPr>
            <w:tcW w:w="850" w:type="dxa"/>
          </w:tcPr>
          <w:p w14:paraId="3E0B71AD" w14:textId="77777777" w:rsidR="00703482" w:rsidRPr="00703482" w:rsidRDefault="00703482" w:rsidP="0000442A">
            <w:pPr>
              <w:pStyle w:val="Tablebody"/>
              <w:rPr>
                <w:szCs w:val="24"/>
              </w:rPr>
            </w:pPr>
            <w:r w:rsidRPr="00703482">
              <w:rPr>
                <w:i/>
                <w:szCs w:val="24"/>
              </w:rPr>
              <w:t>D</w:t>
            </w:r>
            <w:r w:rsidRPr="00703482">
              <w:rPr>
                <w:szCs w:val="24"/>
                <w:vertAlign w:val="subscript"/>
              </w:rPr>
              <w:t>1</w:t>
            </w:r>
          </w:p>
        </w:tc>
        <w:tc>
          <w:tcPr>
            <w:tcW w:w="1418" w:type="dxa"/>
          </w:tcPr>
          <w:p w14:paraId="5814DF73" w14:textId="77777777" w:rsidR="00703482" w:rsidRDefault="00703482" w:rsidP="0000442A">
            <w:pPr>
              <w:pStyle w:val="Tablebody"/>
            </w:pPr>
            <w:r>
              <w:t>is…</w:t>
            </w:r>
          </w:p>
        </w:tc>
      </w:tr>
      <w:tr w:rsidR="00F744F1" w:rsidRPr="0000442A" w14:paraId="49250651" w14:textId="77777777" w:rsidTr="00703482">
        <w:tc>
          <w:tcPr>
            <w:tcW w:w="850" w:type="dxa"/>
          </w:tcPr>
          <w:p w14:paraId="5FF6A2E5" w14:textId="77777777" w:rsidR="00F744F1" w:rsidRPr="00F744F1" w:rsidRDefault="00F744F1" w:rsidP="0000442A">
            <w:pPr>
              <w:pStyle w:val="Tablebody"/>
              <w:rPr>
                <w:szCs w:val="24"/>
              </w:rPr>
            </w:pPr>
            <w:r w:rsidRPr="00B90773">
              <w:rPr>
                <w:szCs w:val="24"/>
              </w:rPr>
              <w:t>…</w:t>
            </w:r>
          </w:p>
        </w:tc>
        <w:tc>
          <w:tcPr>
            <w:tcW w:w="1418" w:type="dxa"/>
          </w:tcPr>
          <w:p w14:paraId="13D40DE0" w14:textId="77777777" w:rsidR="00F744F1" w:rsidRDefault="00F744F1" w:rsidP="0000442A">
            <w:pPr>
              <w:pStyle w:val="Tablebody"/>
            </w:pPr>
          </w:p>
        </w:tc>
      </w:tr>
    </w:tbl>
    <w:p w14:paraId="2C703741" w14:textId="77777777" w:rsidR="00A64585" w:rsidRDefault="00A64585" w:rsidP="00A64585">
      <w:pPr>
        <w:pStyle w:val="BodyText"/>
      </w:pPr>
    </w:p>
    <w:p w14:paraId="68048CAE" w14:textId="77777777" w:rsidR="00FB57AA" w:rsidRDefault="00FB57AA" w:rsidP="00FB57AA">
      <w:pPr>
        <w:pStyle w:val="ANNEXZ"/>
        <w:rPr>
          <w:color w:val="000000"/>
        </w:rPr>
      </w:pPr>
      <w:bookmarkStart w:id="24" w:name="_Toc445729988"/>
      <w:bookmarkEnd w:id="21"/>
      <w:r>
        <w:lastRenderedPageBreak/>
        <w:br/>
      </w:r>
      <w:bookmarkStart w:id="25" w:name="_Toc433278640"/>
      <w:bookmarkStart w:id="26" w:name="_Toc108430446"/>
      <w:r w:rsidRPr="00F24502">
        <w:rPr>
          <w:b w:val="0"/>
        </w:rPr>
        <w:t>(informative)</w:t>
      </w:r>
      <w:r w:rsidRPr="00A715A2">
        <w:br/>
      </w:r>
      <w:r w:rsidRPr="00A715A2">
        <w:br/>
      </w:r>
      <w:r>
        <w:t xml:space="preserve">Relationship between this European Standard and the </w:t>
      </w:r>
      <w:r w:rsidRPr="0060685E">
        <w:rPr>
          <w:color w:val="FF0000"/>
        </w:rPr>
        <w:t>[essential]/[interoperability]</w:t>
      </w:r>
      <w:proofErr w:type="gramStart"/>
      <w:r w:rsidRPr="0060685E">
        <w:rPr>
          <w:color w:val="FF0000"/>
        </w:rPr>
        <w:t>/[</w:t>
      </w:r>
      <w:proofErr w:type="gramEnd"/>
      <w:r w:rsidRPr="0060685E">
        <w:rPr>
          <w:color w:val="FF0000"/>
        </w:rPr>
        <w:t xml:space="preserve">…] </w:t>
      </w:r>
      <w:r w:rsidRPr="0061400D">
        <w:t xml:space="preserve">requirements of </w:t>
      </w:r>
      <w:r w:rsidRPr="0060685E">
        <w:rPr>
          <w:color w:val="FF0000"/>
        </w:rPr>
        <w:t>[Directive]/[Regulation]/[Decision]/[…][Reference numbers of the legal act]</w:t>
      </w:r>
      <w:r w:rsidRPr="0060685E">
        <w:t xml:space="preserve"> aimed to be covered</w:t>
      </w:r>
      <w:bookmarkEnd w:id="25"/>
      <w:bookmarkEnd w:id="26"/>
    </w:p>
    <w:p w14:paraId="6D5E8BDD" w14:textId="77777777" w:rsidR="00931D4E" w:rsidRDefault="00394985" w:rsidP="00494C1C">
      <w:pPr>
        <w:pStyle w:val="BodyText"/>
        <w:spacing w:after="20"/>
        <w:jc w:val="left"/>
        <w:rPr>
          <w:color w:val="0070C0"/>
        </w:rPr>
      </w:pPr>
      <w:r w:rsidRPr="00593036">
        <w:rPr>
          <w:color w:val="0070C0"/>
        </w:rPr>
        <w:t>[NOTE to the drafter:</w:t>
      </w:r>
      <w:r w:rsidRPr="00593036">
        <w:rPr>
          <w:color w:val="0070C0"/>
        </w:rPr>
        <w:tab/>
        <w:t>This is the Generic Annex ZA templa</w:t>
      </w:r>
      <w:r w:rsidR="00A15994" w:rsidRPr="00593036">
        <w:rPr>
          <w:color w:val="0070C0"/>
        </w:rPr>
        <w:t>te. For some Directives/Regulations</w:t>
      </w:r>
      <w:r w:rsidR="00BF3C1A" w:rsidRPr="00593036">
        <w:rPr>
          <w:color w:val="0070C0"/>
        </w:rPr>
        <w:t xml:space="preserve">, </w:t>
      </w:r>
      <w:r w:rsidRPr="00593036">
        <w:rPr>
          <w:color w:val="0070C0"/>
        </w:rPr>
        <w:t>specific template</w:t>
      </w:r>
      <w:r w:rsidR="00BF3C1A" w:rsidRPr="00593036">
        <w:rPr>
          <w:color w:val="0070C0"/>
        </w:rPr>
        <w:t>s need</w:t>
      </w:r>
      <w:r w:rsidRPr="00593036">
        <w:rPr>
          <w:color w:val="0070C0"/>
        </w:rPr>
        <w:t xml:space="preserve"> to be used and th</w:t>
      </w:r>
      <w:r w:rsidR="00A15994" w:rsidRPr="00593036">
        <w:rPr>
          <w:color w:val="0070C0"/>
        </w:rPr>
        <w:t>ese can be found on the CEN BOSS</w:t>
      </w:r>
      <w:r w:rsidRPr="00593036">
        <w:rPr>
          <w:color w:val="0070C0"/>
        </w:rPr>
        <w:t xml:space="preserve">: </w:t>
      </w:r>
    </w:p>
    <w:p w14:paraId="1195E7C6" w14:textId="1AE46DED" w:rsidR="00394985" w:rsidRPr="00931D4E" w:rsidRDefault="00F34451" w:rsidP="00494C1C">
      <w:pPr>
        <w:pStyle w:val="BodyText"/>
        <w:spacing w:after="160"/>
        <w:jc w:val="left"/>
        <w:rPr>
          <w:color w:val="0070C0"/>
        </w:rPr>
      </w:pPr>
      <w:hyperlink r:id="rId21" w:history="1">
        <w:r w:rsidR="00581FAE" w:rsidRPr="00E36DEE">
          <w:rPr>
            <w:rStyle w:val="Hyperlink"/>
            <w:rFonts w:eastAsia="Calibri" w:cs="Times New Roman"/>
            <w:szCs w:val="22"/>
            <w:lang w:eastAsia="en-US"/>
          </w:rPr>
          <w:t>https://boss.cen.eu/reference-material/FormsTemplates/Pages/</w:t>
        </w:r>
      </w:hyperlink>
      <w:r w:rsidR="00394985" w:rsidRPr="00593036">
        <w:rPr>
          <w:color w:val="0070C0"/>
        </w:rPr>
        <w:t>]</w:t>
      </w:r>
    </w:p>
    <w:p w14:paraId="3EE9545F" w14:textId="77777777" w:rsidR="003F3B7F" w:rsidRDefault="00FB57AA" w:rsidP="00FB57AA">
      <w:pPr>
        <w:pStyle w:val="BodyText"/>
        <w:rPr>
          <w:color w:val="FF0000"/>
        </w:rPr>
      </w:pPr>
      <w:r>
        <w:t xml:space="preserve">This European Standard has been prepared under a Commission’s standardization request </w:t>
      </w:r>
      <w:r w:rsidRPr="001516E1">
        <w:rPr>
          <w:color w:val="FF0000"/>
        </w:rPr>
        <w:t>[Full reference to the request “M/xxx”/”</w:t>
      </w:r>
      <w:proofErr w:type="gramStart"/>
      <w:r w:rsidRPr="001516E1">
        <w:rPr>
          <w:color w:val="FF0000"/>
        </w:rPr>
        <w:t>C(</w:t>
      </w:r>
      <w:proofErr w:type="gramEnd"/>
      <w:r w:rsidRPr="001516E1">
        <w:rPr>
          <w:color w:val="FF0000"/>
        </w:rPr>
        <w:t xml:space="preserve">2015) </w:t>
      </w:r>
      <w:proofErr w:type="spellStart"/>
      <w:r w:rsidRPr="001516E1">
        <w:rPr>
          <w:color w:val="FF0000"/>
        </w:rPr>
        <w:t>xxxx</w:t>
      </w:r>
      <w:proofErr w:type="spellEnd"/>
      <w:r w:rsidRPr="001516E1">
        <w:rPr>
          <w:color w:val="FF0000"/>
        </w:rPr>
        <w:t xml:space="preserve"> final”]</w:t>
      </w:r>
      <w:r>
        <w:t xml:space="preserve"> to provide one voluntary means of conforming to </w:t>
      </w:r>
      <w:r w:rsidRPr="001516E1">
        <w:rPr>
          <w:color w:val="FF0000"/>
        </w:rPr>
        <w:t>[essential] / [interoperability] / […]</w:t>
      </w:r>
      <w:r>
        <w:t xml:space="preserve"> requirements of </w:t>
      </w:r>
      <w:r w:rsidRPr="001516E1">
        <w:rPr>
          <w:color w:val="FF0000"/>
        </w:rPr>
        <w:t>[Directive] / [Regulation] / [Decision] / […] [Reference numbers of the legal act]</w:t>
      </w:r>
      <w:r>
        <w:t xml:space="preserve"> </w:t>
      </w:r>
      <w:r w:rsidRPr="001516E1">
        <w:rPr>
          <w:color w:val="FF0000"/>
        </w:rPr>
        <w:t>[Full title].</w:t>
      </w:r>
    </w:p>
    <w:p w14:paraId="18569841" w14:textId="77777777" w:rsidR="00FB57AA" w:rsidRDefault="00FB57AA" w:rsidP="00FB57AA">
      <w:pPr>
        <w:pStyle w:val="BodyText"/>
      </w:pPr>
      <w:r w:rsidRPr="00F73EBD">
        <w:t xml:space="preserve">Once this standard is cited in the Official Journal of the European Union under that </w:t>
      </w:r>
      <w:r w:rsidRPr="00F73EBD">
        <w:rPr>
          <w:color w:val="FF0000"/>
        </w:rPr>
        <w:t xml:space="preserve">[Directive] / [Regulation] / [Decision] / […], </w:t>
      </w:r>
      <w:r w:rsidRPr="00F73EBD">
        <w:t xml:space="preserve">compliance with the normative clauses of this standard given in Table </w:t>
      </w:r>
      <w:r w:rsidRPr="00F73EBD">
        <w:rPr>
          <w:color w:val="FF0000"/>
        </w:rPr>
        <w:t xml:space="preserve">[…] </w:t>
      </w:r>
      <w:r w:rsidRPr="00F73EBD">
        <w:t>confers, within the limits of the scope of this standard, a presumption of conformity with the corresponding</w:t>
      </w:r>
      <w:r w:rsidRPr="00F73EBD">
        <w:rPr>
          <w:color w:val="FF0000"/>
        </w:rPr>
        <w:t xml:space="preserve"> [essential] / [interoperability] /</w:t>
      </w:r>
      <w:r>
        <w:rPr>
          <w:color w:val="FF0000"/>
        </w:rPr>
        <w:t xml:space="preserve"> </w:t>
      </w:r>
      <w:r w:rsidRPr="00F73EBD">
        <w:rPr>
          <w:color w:val="FF0000"/>
        </w:rPr>
        <w:t xml:space="preserve">[…] </w:t>
      </w:r>
      <w:r w:rsidRPr="00F73EBD">
        <w:t xml:space="preserve">requirements of that </w:t>
      </w:r>
      <w:r w:rsidRPr="00F73EBD">
        <w:rPr>
          <w:color w:val="FF0000"/>
        </w:rPr>
        <w:t xml:space="preserve">[Directive] / [Regulation] / [Decision] / […], </w:t>
      </w:r>
      <w:r w:rsidRPr="00F73EBD">
        <w:t>and associated EFTA regulations.</w:t>
      </w:r>
    </w:p>
    <w:p w14:paraId="4D1BC3FD" w14:textId="77777777" w:rsidR="00FB57AA" w:rsidRDefault="00FB57AA" w:rsidP="00375FF0">
      <w:pPr>
        <w:pStyle w:val="Tabletitle"/>
      </w:pPr>
      <w:r w:rsidRPr="0061400D">
        <w:t>Table </w:t>
      </w:r>
      <w:r w:rsidRPr="00CF43E4">
        <w:t>Z</w:t>
      </w:r>
      <w:r w:rsidR="000E51A4">
        <w:rPr>
          <w:noProof/>
        </w:rPr>
        <w:fldChar w:fldCharType="begin"/>
      </w:r>
      <w:r w:rsidR="000E51A4">
        <w:rPr>
          <w:noProof/>
        </w:rPr>
        <w:instrText xml:space="preserve"> STYLEREF ANNEXZ \n \t \* MERGEFORMAT </w:instrText>
      </w:r>
      <w:r w:rsidR="000E51A4">
        <w:rPr>
          <w:noProof/>
        </w:rPr>
        <w:fldChar w:fldCharType="separate"/>
      </w:r>
      <w:r>
        <w:rPr>
          <w:noProof/>
        </w:rPr>
        <w:t>A</w:t>
      </w:r>
      <w:r w:rsidR="000E51A4">
        <w:rPr>
          <w:noProof/>
        </w:rPr>
        <w:fldChar w:fldCharType="end"/>
      </w:r>
      <w:r w:rsidRPr="0061461E">
        <w:t>.</w:t>
      </w:r>
      <w:r w:rsidR="000E51A4">
        <w:rPr>
          <w:noProof/>
        </w:rPr>
        <w:fldChar w:fldCharType="begin"/>
      </w:r>
      <w:r w:rsidR="000E51A4">
        <w:rPr>
          <w:noProof/>
        </w:rPr>
        <w:instrText xml:space="preserve"> SEQ seq_annex_table \R 1 \* MERGEFORMAT </w:instrText>
      </w:r>
      <w:r w:rsidR="000E51A4">
        <w:rPr>
          <w:noProof/>
        </w:rPr>
        <w:fldChar w:fldCharType="separate"/>
      </w:r>
      <w:r>
        <w:rPr>
          <w:noProof/>
        </w:rPr>
        <w:t>1</w:t>
      </w:r>
      <w:r w:rsidR="000E51A4">
        <w:rPr>
          <w:noProof/>
        </w:rPr>
        <w:fldChar w:fldCharType="end"/>
      </w:r>
      <w:r w:rsidRPr="0061461E">
        <w:t> </w:t>
      </w:r>
      <w:r w:rsidRPr="0061400D">
        <w:t xml:space="preserve">— Correspondence between this European </w:t>
      </w:r>
      <w:r>
        <w:t>S</w:t>
      </w:r>
      <w:r w:rsidRPr="0061400D">
        <w:t xml:space="preserve">tandard and </w:t>
      </w:r>
      <w:r w:rsidRPr="00F70885">
        <w:t>[Annex … of] /</w:t>
      </w:r>
      <w:r>
        <w:t xml:space="preserve"> </w:t>
      </w:r>
      <w:r w:rsidRPr="00F70885">
        <w:t>[Article(s) … of] [Directive] / [Regulation] / [Decision] [Reference numbers of the</w:t>
      </w:r>
      <w:r>
        <w:t xml:space="preserve"> </w:t>
      </w:r>
      <w:r w:rsidRPr="00F70885">
        <w:t>legal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FB57AA" w:rsidRPr="00CB1F12" w14:paraId="56DFA0F2" w14:textId="77777777" w:rsidTr="00D86695">
        <w:tc>
          <w:tcPr>
            <w:tcW w:w="3070" w:type="dxa"/>
          </w:tcPr>
          <w:p w14:paraId="3D3A9A9A" w14:textId="77777777" w:rsidR="00943AE8" w:rsidRPr="00943AE8" w:rsidRDefault="00FB57AA" w:rsidP="00FB57AA">
            <w:pPr>
              <w:pStyle w:val="Tableheader"/>
              <w:rPr>
                <w:lang w:val="en-US"/>
              </w:rPr>
            </w:pPr>
            <w:r w:rsidRPr="00CB1F12">
              <w:rPr>
                <w:lang w:val="en-US"/>
              </w:rPr>
              <w:t>[Essential]/ [interoperability]</w:t>
            </w:r>
            <w:proofErr w:type="gramStart"/>
            <w:r w:rsidRPr="00CB1F12">
              <w:rPr>
                <w:lang w:val="en-US"/>
              </w:rPr>
              <w:t>/[</w:t>
            </w:r>
            <w:proofErr w:type="gramEnd"/>
            <w:r w:rsidRPr="00CB1F12">
              <w:rPr>
                <w:lang w:val="en-US"/>
              </w:rPr>
              <w:t>…] Requirements of [Directive]/[Regulation]/[Decision] [ …]</w:t>
            </w:r>
          </w:p>
        </w:tc>
        <w:tc>
          <w:tcPr>
            <w:tcW w:w="3071" w:type="dxa"/>
          </w:tcPr>
          <w:p w14:paraId="0C49C9AF" w14:textId="77777777" w:rsidR="00FB57AA" w:rsidRPr="00CB1F12" w:rsidRDefault="00FB57AA" w:rsidP="00FB57AA">
            <w:pPr>
              <w:pStyle w:val="Tableheader"/>
              <w:rPr>
                <w:lang w:val="en-US"/>
              </w:rPr>
            </w:pPr>
            <w:r w:rsidRPr="00CB1F12">
              <w:rPr>
                <w:lang w:val="en-US"/>
              </w:rPr>
              <w:t>Clause(s)/sub-clause(s) of this EN</w:t>
            </w:r>
          </w:p>
        </w:tc>
        <w:tc>
          <w:tcPr>
            <w:tcW w:w="3071" w:type="dxa"/>
          </w:tcPr>
          <w:p w14:paraId="05CAF9D9" w14:textId="77777777" w:rsidR="00FB57AA" w:rsidRPr="00CB1F12" w:rsidRDefault="00FB57AA" w:rsidP="00FB57AA">
            <w:pPr>
              <w:pStyle w:val="Tableheader"/>
              <w:rPr>
                <w:lang w:val="de-DE"/>
              </w:rPr>
            </w:pPr>
            <w:r w:rsidRPr="00CB1F12">
              <w:rPr>
                <w:lang w:val="de-DE"/>
              </w:rPr>
              <w:t>Remarks/Notes</w:t>
            </w:r>
          </w:p>
        </w:tc>
      </w:tr>
      <w:tr w:rsidR="00FB57AA" w:rsidRPr="00362137" w14:paraId="7F60C562" w14:textId="77777777" w:rsidTr="00D86695">
        <w:tc>
          <w:tcPr>
            <w:tcW w:w="3070" w:type="dxa"/>
          </w:tcPr>
          <w:p w14:paraId="5C2E36B5" w14:textId="77777777" w:rsidR="00943AE8" w:rsidRPr="00EB4FA3" w:rsidRDefault="00943AE8" w:rsidP="00FB57AA">
            <w:pPr>
              <w:pStyle w:val="Tablebody"/>
              <w:rPr>
                <w:rFonts w:eastAsia="Cambria"/>
                <w:lang w:val="fr-FR"/>
              </w:rPr>
            </w:pPr>
          </w:p>
        </w:tc>
        <w:tc>
          <w:tcPr>
            <w:tcW w:w="3071" w:type="dxa"/>
          </w:tcPr>
          <w:p w14:paraId="73F5B2F0" w14:textId="77777777" w:rsidR="00FB57AA" w:rsidRPr="00EB4FA3" w:rsidRDefault="00FB57AA" w:rsidP="00D86695">
            <w:pPr>
              <w:spacing w:after="0" w:line="240" w:lineRule="auto"/>
              <w:rPr>
                <w:rFonts w:eastAsia="Cambria"/>
                <w:color w:val="FF0000"/>
                <w:lang w:val="fr-FR"/>
              </w:rPr>
            </w:pPr>
          </w:p>
        </w:tc>
        <w:tc>
          <w:tcPr>
            <w:tcW w:w="3071" w:type="dxa"/>
          </w:tcPr>
          <w:p w14:paraId="33DEA4B0" w14:textId="77777777" w:rsidR="00FB57AA" w:rsidRPr="00EB4FA3" w:rsidRDefault="00FB57AA" w:rsidP="00D86695">
            <w:pPr>
              <w:spacing w:after="0" w:line="240" w:lineRule="auto"/>
              <w:rPr>
                <w:rFonts w:eastAsia="Cambria"/>
                <w:color w:val="FF0000"/>
                <w:lang w:val="fr-FR"/>
              </w:rPr>
            </w:pPr>
          </w:p>
        </w:tc>
      </w:tr>
    </w:tbl>
    <w:p w14:paraId="3E812B73" w14:textId="77777777" w:rsidR="00FB57AA" w:rsidRPr="00593036" w:rsidRDefault="00FB57AA" w:rsidP="00680DD8">
      <w:pPr>
        <w:pStyle w:val="BodyText"/>
        <w:spacing w:before="240"/>
        <w:rPr>
          <w:color w:val="0070C0"/>
        </w:rPr>
      </w:pPr>
      <w:r w:rsidRPr="00593036">
        <w:rPr>
          <w:color w:val="0070C0"/>
        </w:rPr>
        <w:t xml:space="preserve">[NOTE to the drafter, to be removed before publication: </w:t>
      </w:r>
    </w:p>
    <w:p w14:paraId="7C6CB583" w14:textId="77777777" w:rsidR="00FB57AA" w:rsidRPr="00593036" w:rsidRDefault="00FB57AA" w:rsidP="00943AE8">
      <w:pPr>
        <w:pStyle w:val="BodyText"/>
        <w:rPr>
          <w:color w:val="0070C0"/>
        </w:rPr>
      </w:pPr>
      <w:r w:rsidRPr="00593036">
        <w:rPr>
          <w:color w:val="0070C0"/>
        </w:rPr>
        <w:t>This table can be used to accommodate all possible cases and independently how detailed correspondence is established or is possible to give:</w:t>
      </w:r>
    </w:p>
    <w:p w14:paraId="717C6184" w14:textId="03A3B7D6" w:rsidR="00FB57AA" w:rsidRPr="008A1627" w:rsidRDefault="003C61D6" w:rsidP="003C61D6">
      <w:pPr>
        <w:pStyle w:val="ListContinue1"/>
        <w:numPr>
          <w:ilvl w:val="0"/>
          <w:numId w:val="0"/>
        </w:numPr>
        <w:ind w:left="360" w:hanging="360"/>
        <w:rPr>
          <w:color w:val="0070C0"/>
        </w:rPr>
      </w:pPr>
      <w:r>
        <w:rPr>
          <w:color w:val="0070C0"/>
        </w:rPr>
        <w:sym w:font="Symbol" w:char="F0BE"/>
      </w:r>
      <w:r>
        <w:rPr>
          <w:color w:val="0070C0"/>
        </w:rPr>
        <w:tab/>
      </w:r>
      <w:r w:rsidR="00FB57AA" w:rsidRPr="008A1627">
        <w:rPr>
          <w:color w:val="0070C0"/>
        </w:rPr>
        <w:t>to declare the correspondence with a general statement ‘all requirements are covered’ by complying ‘all (or indicated) clauses’ (then the table would contain only one row);</w:t>
      </w:r>
    </w:p>
    <w:p w14:paraId="4BB5F9C4" w14:textId="00F6D813" w:rsidR="00FB57AA" w:rsidRDefault="003C61D6" w:rsidP="003C61D6">
      <w:pPr>
        <w:pStyle w:val="ListContinue1"/>
        <w:numPr>
          <w:ilvl w:val="0"/>
          <w:numId w:val="0"/>
        </w:numPr>
        <w:ind w:left="360" w:hanging="360"/>
        <w:rPr>
          <w:color w:val="0070C0"/>
        </w:rPr>
      </w:pPr>
      <w:r>
        <w:rPr>
          <w:color w:val="0070C0"/>
        </w:rPr>
        <w:sym w:font="Symbol" w:char="F0BE"/>
      </w:r>
      <w:r>
        <w:rPr>
          <w:color w:val="0070C0"/>
        </w:rPr>
        <w:tab/>
      </w:r>
      <w:r w:rsidR="00FB57AA" w:rsidRPr="008A1627">
        <w:rPr>
          <w:color w:val="0070C0"/>
        </w:rPr>
        <w:t>to declare more detailed correspondence (then the table would contain as many rows as needed).]</w:t>
      </w:r>
    </w:p>
    <w:p w14:paraId="1F3BB4F0" w14:textId="77777777" w:rsidR="00FB57AA" w:rsidRDefault="00FB57AA" w:rsidP="00FB57AA">
      <w:pPr>
        <w:pStyle w:val="Notice"/>
      </w:pPr>
      <w:r w:rsidRPr="00FB57AA">
        <w:rPr>
          <w:b/>
        </w:rPr>
        <w:t>WARNING 1</w:t>
      </w:r>
      <w:r w:rsidRPr="00FB57AA">
        <w:t xml:space="preserve"> — </w:t>
      </w:r>
      <w:r w:rsidRPr="00CF69E3">
        <w:t xml:space="preserve">Presumption of conformity stays valid only as long as a reference to this European </w:t>
      </w:r>
      <w:r>
        <w:t>S</w:t>
      </w:r>
      <w:r w:rsidRPr="00CF69E3">
        <w:t>tandard is maintained in the list published in the Official Journal of the European Union. Users of this standard should consult frequently the latest list published in the Official Journal of the European Union.</w:t>
      </w:r>
    </w:p>
    <w:p w14:paraId="509921C5" w14:textId="77777777" w:rsidR="00F8724D" w:rsidRDefault="00FB57AA" w:rsidP="00680DD8">
      <w:pPr>
        <w:pStyle w:val="Notice"/>
      </w:pPr>
      <w:r w:rsidRPr="00FB57AA">
        <w:rPr>
          <w:b/>
        </w:rPr>
        <w:t>WARNING 2</w:t>
      </w:r>
      <w:r w:rsidRPr="00FB57AA">
        <w:t xml:space="preserve"> — </w:t>
      </w:r>
      <w:r w:rsidRPr="00CF69E3">
        <w:t xml:space="preserve">Other Union legislation may be applicable to the product(s) </w:t>
      </w:r>
      <w:r w:rsidRPr="00FB57AA">
        <w:t xml:space="preserve">/ [service(s)] / […] </w:t>
      </w:r>
      <w:r w:rsidRPr="00CF69E3">
        <w:t>falling within the scope of this standard.</w:t>
      </w:r>
    </w:p>
    <w:p w14:paraId="1DB16074" w14:textId="77777777" w:rsidR="00DB201D" w:rsidRPr="00F05904" w:rsidRDefault="00DB201D" w:rsidP="003F3B7F">
      <w:pPr>
        <w:pStyle w:val="BiblioTitle"/>
        <w:autoSpaceDE w:val="0"/>
        <w:autoSpaceDN w:val="0"/>
        <w:adjustRightInd w:val="0"/>
        <w:rPr>
          <w:rFonts w:eastAsia="MS Mincho"/>
          <w:szCs w:val="24"/>
        </w:rPr>
      </w:pPr>
      <w:bookmarkStart w:id="27" w:name="_Toc108430447"/>
      <w:r w:rsidRPr="00F05904">
        <w:rPr>
          <w:rFonts w:eastAsia="MS Mincho"/>
          <w:szCs w:val="24"/>
        </w:rPr>
        <w:lastRenderedPageBreak/>
        <w:t>Bibliography</w:t>
      </w:r>
      <w:bookmarkEnd w:id="24"/>
      <w:bookmarkEnd w:id="27"/>
    </w:p>
    <w:p w14:paraId="38CE0C78" w14:textId="70CE5EB8" w:rsidR="00783FDB" w:rsidRPr="00A139DE" w:rsidRDefault="001355E9" w:rsidP="001355E9">
      <w:pPr>
        <w:pStyle w:val="BiblioEntry"/>
        <w:rPr>
          <w:i/>
        </w:rPr>
      </w:pPr>
      <w:r w:rsidRPr="00A139DE">
        <w:t>[</w:t>
      </w:r>
      <w:r w:rsidRPr="00A139DE">
        <w:rPr>
          <w:noProof/>
        </w:rPr>
        <w:t>1</w:t>
      </w:r>
      <w:r w:rsidRPr="00A139DE">
        <w:t>]</w:t>
      </w:r>
      <w:r w:rsidRPr="00A139DE">
        <w:tab/>
      </w:r>
      <w:r w:rsidR="00DB201D" w:rsidRPr="00A139DE">
        <w:t xml:space="preserve">EN XXXX, </w:t>
      </w:r>
      <w:r w:rsidR="005711F1">
        <w:rPr>
          <w:i/>
        </w:rPr>
        <w:t>General title</w:t>
      </w:r>
    </w:p>
    <w:sectPr w:rsidR="00783FDB" w:rsidRPr="00A139DE" w:rsidSect="00457093">
      <w:headerReference w:type="even" r:id="rId22"/>
      <w:headerReference w:type="default" r:id="rId23"/>
      <w:footerReference w:type="even" r:id="rId24"/>
      <w:footerReference w:type="default" r:id="rId25"/>
      <w:pgSz w:w="11906" w:h="16838"/>
      <w:pgMar w:top="1644" w:right="737" w:bottom="1418" w:left="851"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F53C9" w14:textId="77777777" w:rsidR="00D86695" w:rsidRDefault="00D86695">
      <w:pPr>
        <w:spacing w:after="0" w:line="240" w:lineRule="auto"/>
      </w:pPr>
      <w:r>
        <w:separator/>
      </w:r>
    </w:p>
  </w:endnote>
  <w:endnote w:type="continuationSeparator" w:id="0">
    <w:p w14:paraId="7B6B5520" w14:textId="77777777" w:rsidR="00D86695" w:rsidRDefault="00D8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62DBE" w14:textId="77777777" w:rsidR="00D86695" w:rsidRPr="00AA03D8" w:rsidRDefault="00D86695" w:rsidP="00D86695">
    <w:pPr>
      <w:pStyle w:val="Footer"/>
      <w:spacing w:before="283" w:after="283"/>
    </w:pPr>
    <w:r w:rsidRPr="00AA03D8">
      <w:fldChar w:fldCharType="begin"/>
    </w:r>
    <w:r w:rsidRPr="00AA03D8">
      <w:instrText xml:space="preserve"> PAGE  \* MERGEFORMAT </w:instrText>
    </w:r>
    <w:r w:rsidRPr="00AA03D8">
      <w:fldChar w:fldCharType="separate"/>
    </w:r>
    <w:r>
      <w:rPr>
        <w:noProof/>
      </w:rPr>
      <w:t>2</w:t>
    </w:r>
    <w:r w:rsidRPr="00AA03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6D0C5" w14:textId="77777777" w:rsidR="00D86695" w:rsidRPr="00D80F98" w:rsidRDefault="00D86695" w:rsidP="00D86695">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51705"/>
      <w:docPartObj>
        <w:docPartGallery w:val="Page Numbers (Bottom of Page)"/>
        <w:docPartUnique/>
      </w:docPartObj>
    </w:sdtPr>
    <w:sdtEndPr>
      <w:rPr>
        <w:b/>
        <w:noProof/>
        <w:szCs w:val="23"/>
      </w:rPr>
    </w:sdtEndPr>
    <w:sdtContent>
      <w:p w14:paraId="3FC0B3EA" w14:textId="77777777" w:rsidR="00B732D2" w:rsidRPr="00EA3695" w:rsidRDefault="00F34451">
        <w:pPr>
          <w:pStyle w:val="Footer"/>
          <w:rPr>
            <w:b/>
            <w:szCs w:val="23"/>
          </w:rPr>
        </w:pPr>
      </w:p>
    </w:sdtContent>
  </w:sdt>
  <w:p w14:paraId="5EC2DEAA" w14:textId="77777777" w:rsidR="00B732D2" w:rsidRDefault="00B732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E642" w14:textId="77777777" w:rsidR="00283785" w:rsidRPr="00457093" w:rsidRDefault="00D86695" w:rsidP="00457093">
    <w:pPr>
      <w:pStyle w:val="Footer"/>
      <w:spacing w:before="283" w:after="283"/>
      <w:rPr>
        <w:b/>
        <w:szCs w:val="23"/>
      </w:rPr>
    </w:pPr>
    <w:r w:rsidRPr="00EA3695">
      <w:rPr>
        <w:b/>
        <w:szCs w:val="23"/>
      </w:rPr>
      <w:fldChar w:fldCharType="begin"/>
    </w:r>
    <w:r w:rsidRPr="00EA3695">
      <w:rPr>
        <w:b/>
        <w:szCs w:val="23"/>
      </w:rPr>
      <w:instrText xml:space="preserve"> PAGE  \* MERGEFORMAT </w:instrText>
    </w:r>
    <w:r w:rsidRPr="00EA3695">
      <w:rPr>
        <w:b/>
        <w:szCs w:val="23"/>
      </w:rPr>
      <w:fldChar w:fldCharType="separate"/>
    </w:r>
    <w:r w:rsidR="008576E3">
      <w:rPr>
        <w:b/>
        <w:noProof/>
        <w:szCs w:val="23"/>
      </w:rPr>
      <w:t>2</w:t>
    </w:r>
    <w:r w:rsidRPr="00EA3695">
      <w:rPr>
        <w:b/>
        <w:szCs w:val="2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28A14" w14:textId="77777777" w:rsidR="00283785" w:rsidRPr="00457093" w:rsidRDefault="00D86695" w:rsidP="00457093">
    <w:pPr>
      <w:pStyle w:val="Footer"/>
      <w:spacing w:before="283" w:after="283"/>
      <w:jc w:val="right"/>
      <w:rPr>
        <w:b/>
        <w:szCs w:val="23"/>
      </w:rPr>
    </w:pPr>
    <w:r w:rsidRPr="00EA3695">
      <w:rPr>
        <w:b/>
        <w:szCs w:val="23"/>
      </w:rPr>
      <w:fldChar w:fldCharType="begin"/>
    </w:r>
    <w:r w:rsidRPr="00EA3695">
      <w:rPr>
        <w:b/>
        <w:szCs w:val="23"/>
      </w:rPr>
      <w:instrText xml:space="preserve"> PAGE  \* MERGEFORMAT </w:instrText>
    </w:r>
    <w:r w:rsidRPr="00EA3695">
      <w:rPr>
        <w:b/>
        <w:szCs w:val="23"/>
      </w:rPr>
      <w:fldChar w:fldCharType="separate"/>
    </w:r>
    <w:r w:rsidR="008576E3">
      <w:rPr>
        <w:b/>
        <w:noProof/>
        <w:szCs w:val="23"/>
      </w:rPr>
      <w:t>11</w:t>
    </w:r>
    <w:r w:rsidRPr="00EA3695">
      <w:rPr>
        <w:b/>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63495" w14:textId="77777777" w:rsidR="00D86695" w:rsidRDefault="00D86695">
      <w:pPr>
        <w:spacing w:after="0" w:line="240" w:lineRule="auto"/>
      </w:pPr>
      <w:r>
        <w:separator/>
      </w:r>
    </w:p>
  </w:footnote>
  <w:footnote w:type="continuationSeparator" w:id="0">
    <w:p w14:paraId="16ACFE3D" w14:textId="77777777" w:rsidR="00D86695" w:rsidRDefault="00D86695">
      <w:pPr>
        <w:spacing w:after="0" w:line="240" w:lineRule="auto"/>
      </w:pPr>
      <w:r>
        <w:continuationSeparator/>
      </w:r>
    </w:p>
  </w:footnote>
  <w:footnote w:id="1">
    <w:p w14:paraId="2E6F8451" w14:textId="52A7B074" w:rsidR="00C420D1" w:rsidRPr="00C420D1" w:rsidRDefault="00C420D1">
      <w:pPr>
        <w:pStyle w:val="FootnoteText"/>
        <w:rPr>
          <w:lang w:val="en-US"/>
        </w:rPr>
      </w:pPr>
      <w:r>
        <w:rPr>
          <w:rStyle w:val="FootnoteReference"/>
        </w:rPr>
        <w:footnoteRef/>
      </w:r>
      <w:r>
        <w:t xml:space="preserve"> </w:t>
      </w:r>
      <w:r w:rsidRPr="00A139DE">
        <w:t>As impacted by EN XXXX:</w:t>
      </w:r>
      <w:r>
        <w:t>20</w:t>
      </w:r>
      <w:r w:rsidR="00CE0F0E">
        <w:t>YY</w:t>
      </w:r>
      <w:r w:rsidRPr="00A139DE">
        <w:t>/A1:</w:t>
      </w:r>
      <w:r>
        <w:t>20</w:t>
      </w:r>
      <w:r w:rsidR="00CE0F0E">
        <w:t>YY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F0D97" w14:textId="77777777" w:rsidR="00D86695" w:rsidRPr="00BD6CDB" w:rsidRDefault="000E51A4" w:rsidP="00D86695">
    <w:pPr>
      <w:spacing w:after="680"/>
    </w:pPr>
    <w:r>
      <w:rPr>
        <w:noProof/>
      </w:rPr>
      <w:fldChar w:fldCharType="begin"/>
    </w:r>
    <w:r>
      <w:rPr>
        <w:noProof/>
      </w:rPr>
      <w:instrText xml:space="preserve"> REF LibEnteteCEN </w:instrText>
    </w:r>
    <w:r>
      <w:rPr>
        <w:noProof/>
      </w:rPr>
      <w:fldChar w:fldCharType="separate"/>
    </w:r>
    <w:r w:rsidR="00D86695" w:rsidRPr="00BA6D30">
      <w:rPr>
        <w:noProof/>
      </w:rPr>
      <w:t>TC  WI :2016 (E)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DC13" w14:textId="77777777" w:rsidR="00B732D2" w:rsidRPr="00EA3695" w:rsidRDefault="00B732D2" w:rsidP="00B732D2">
    <w:pPr>
      <w:spacing w:after="680"/>
      <w:rPr>
        <w:b/>
        <w:szCs w:val="23"/>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EC13F" w14:textId="582DAE1A" w:rsidR="00D86695" w:rsidRPr="00EA3695" w:rsidRDefault="00D86695" w:rsidP="00D86695">
    <w:pPr>
      <w:rPr>
        <w:b/>
        <w:szCs w:val="23"/>
      </w:rPr>
    </w:pPr>
    <w:proofErr w:type="spellStart"/>
    <w:r w:rsidRPr="00EA3695">
      <w:rPr>
        <w:b/>
        <w:szCs w:val="23"/>
      </w:rPr>
      <w:t>prEN</w:t>
    </w:r>
    <w:proofErr w:type="spellEnd"/>
    <w:r w:rsidRPr="00EA3695">
      <w:rPr>
        <w:b/>
        <w:szCs w:val="23"/>
      </w:rPr>
      <w:t xml:space="preserve"> </w:t>
    </w:r>
    <w:r w:rsidRPr="00EA3695">
      <w:rPr>
        <w:b/>
        <w:color w:val="FF0000"/>
        <w:szCs w:val="23"/>
      </w:rPr>
      <w:t>XXXX:</w:t>
    </w:r>
    <w:r w:rsidR="00CE0F0E">
      <w:rPr>
        <w:b/>
        <w:color w:val="FF0000"/>
        <w:szCs w:val="23"/>
      </w:rPr>
      <w:t>20YY</w:t>
    </w:r>
    <w:r w:rsidRPr="00EA3695">
      <w:rPr>
        <w:b/>
        <w:color w:val="FF0000"/>
        <w:szCs w:val="23"/>
      </w:rPr>
      <w:t>(E)</w:t>
    </w:r>
  </w:p>
  <w:p w14:paraId="32784902" w14:textId="77777777" w:rsidR="00283785" w:rsidRDefault="002837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B8BE" w14:textId="16043E29" w:rsidR="00283785" w:rsidRPr="00EC5E45" w:rsidRDefault="00D86695" w:rsidP="00EC5E45">
    <w:pPr>
      <w:spacing w:after="680"/>
      <w:jc w:val="right"/>
      <w:rPr>
        <w:b/>
        <w:szCs w:val="23"/>
        <w:lang w:val="it-IT"/>
      </w:rPr>
    </w:pPr>
    <w:r w:rsidRPr="00EA3695">
      <w:rPr>
        <w:b/>
        <w:noProof/>
        <w:szCs w:val="23"/>
        <w:lang w:val="it-IT"/>
      </w:rPr>
      <w:t>prEN </w:t>
    </w:r>
    <w:r w:rsidRPr="00EA3695">
      <w:rPr>
        <w:b/>
        <w:noProof/>
        <w:color w:val="FF0000"/>
        <w:szCs w:val="23"/>
        <w:lang w:val="it-IT"/>
      </w:rPr>
      <w:t>XXXX:</w:t>
    </w:r>
    <w:r w:rsidR="00CE0F0E">
      <w:rPr>
        <w:b/>
        <w:noProof/>
        <w:color w:val="FF0000"/>
        <w:szCs w:val="23"/>
        <w:lang w:val="it-IT"/>
      </w:rPr>
      <w:t>20YY</w:t>
    </w:r>
    <w:r w:rsidRPr="00EA3695">
      <w:rPr>
        <w:b/>
        <w:noProof/>
        <w:szCs w:val="23"/>
        <w:lang w:val="it-IT"/>
      </w:rPr>
      <w:t> </w:t>
    </w:r>
    <w:r w:rsidRPr="00EA3695">
      <w:rPr>
        <w:b/>
        <w:noProof/>
        <w:color w:val="FF0000"/>
        <w:szCs w:val="23"/>
        <w:lang w:val="it-IT"/>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EE1E3E"/>
    <w:lvl w:ilvl="0">
      <w:start w:val="1"/>
      <w:numFmt w:val="decimal"/>
      <w:pStyle w:val="ListNumber5"/>
      <w:lvlText w:val="%1."/>
      <w:lvlJc w:val="left"/>
      <w:pPr>
        <w:tabs>
          <w:tab w:val="num" w:pos="1492"/>
        </w:tabs>
        <w:ind w:left="149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0"/>
    <w:multiLevelType w:val="singleLevel"/>
    <w:tmpl w:val="1B8C08E6"/>
    <w:lvl w:ilvl="0">
      <w:start w:val="1"/>
      <w:numFmt w:val="bullet"/>
      <w:pStyle w:val="ListBullet5"/>
      <w:lvlText w:val="—"/>
      <w:lvlJc w:val="left"/>
      <w:pPr>
        <w:ind w:left="1492" w:hanging="360"/>
      </w:pPr>
      <w:rPr>
        <w:rFonts w:ascii="Cambria" w:hAnsi="Cambria" w:hint="default"/>
        <w:color w:val="auto"/>
      </w:rPr>
    </w:lvl>
  </w:abstractNum>
  <w:abstractNum w:abstractNumId="2" w15:restartNumberingAfterBreak="0">
    <w:nsid w:val="FFFFFF81"/>
    <w:multiLevelType w:val="singleLevel"/>
    <w:tmpl w:val="2026AAF2"/>
    <w:lvl w:ilvl="0">
      <w:start w:val="1"/>
      <w:numFmt w:val="bullet"/>
      <w:pStyle w:val="ListBullet4"/>
      <w:lvlText w:val="—"/>
      <w:lvlJc w:val="left"/>
      <w:pPr>
        <w:ind w:left="1209" w:hanging="360"/>
      </w:pPr>
      <w:rPr>
        <w:rFonts w:ascii="Cambria" w:hAnsi="Cambria" w:hint="default"/>
        <w:color w:val="auto"/>
      </w:rPr>
    </w:lvl>
  </w:abstractNum>
  <w:abstractNum w:abstractNumId="3" w15:restartNumberingAfterBreak="0">
    <w:nsid w:val="FFFFFF82"/>
    <w:multiLevelType w:val="singleLevel"/>
    <w:tmpl w:val="8A88E7AC"/>
    <w:lvl w:ilvl="0">
      <w:start w:val="1"/>
      <w:numFmt w:val="bullet"/>
      <w:pStyle w:val="ListBullet3"/>
      <w:lvlText w:val="—"/>
      <w:lvlJc w:val="left"/>
      <w:pPr>
        <w:ind w:left="643" w:hanging="360"/>
      </w:pPr>
      <w:rPr>
        <w:rFonts w:ascii="Cambria" w:hAnsi="Cambria" w:hint="default"/>
      </w:rPr>
    </w:lvl>
  </w:abstractNum>
  <w:abstractNum w:abstractNumId="4" w15:restartNumberingAfterBreak="0">
    <w:nsid w:val="FFFFFF83"/>
    <w:multiLevelType w:val="singleLevel"/>
    <w:tmpl w:val="C4F0A81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2941708"/>
    <w:lvl w:ilvl="0">
      <w:start w:val="1"/>
      <w:numFmt w:val="bullet"/>
      <w:lvlText w:val=""/>
      <w:lvlJc w:val="left"/>
      <w:pPr>
        <w:tabs>
          <w:tab w:val="num" w:pos="360"/>
        </w:tabs>
        <w:ind w:left="360" w:hanging="360"/>
      </w:pPr>
      <w:rPr>
        <w:rFonts w:ascii="Symbol" w:hAnsi="Symbol" w:hint="default"/>
        <w:color w:val="auto"/>
      </w:rPr>
    </w:lvl>
  </w:abstractNum>
  <w:abstractNum w:abstractNumId="6" w15:restartNumberingAfterBreak="0">
    <w:nsid w:val="04AD20A3"/>
    <w:multiLevelType w:val="hybridMultilevel"/>
    <w:tmpl w:val="D6BA263A"/>
    <w:lvl w:ilvl="0" w:tplc="CE4A6C4A">
      <w:numFmt w:val="bullet"/>
      <w:pStyle w:val="ListContinue5"/>
      <w:lvlText w:val="—"/>
      <w:lvlJc w:val="left"/>
      <w:pPr>
        <w:ind w:left="1286" w:hanging="360"/>
      </w:pPr>
      <w:rPr>
        <w:rFonts w:ascii="Cambria" w:eastAsia="Calibri" w:hAnsi="Cambria" w:cs="Times New Roman"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7" w15:restartNumberingAfterBreak="0">
    <w:nsid w:val="051F1445"/>
    <w:multiLevelType w:val="hybridMultilevel"/>
    <w:tmpl w:val="40F0A2A2"/>
    <w:lvl w:ilvl="0" w:tplc="15EC66E0">
      <w:start w:val="1"/>
      <w:numFmt w:val="decimal"/>
      <w:lvlText w:val="Table A.%1 —"/>
      <w:lvlJc w:val="left"/>
      <w:pPr>
        <w:ind w:left="1440" w:hanging="363"/>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08A55008"/>
    <w:multiLevelType w:val="multilevel"/>
    <w:tmpl w:val="0D9C7496"/>
    <w:lvl w:ilvl="0">
      <w:start w:val="1"/>
      <w:numFmt w:val="upperLetter"/>
      <w:pStyle w:val="ANNEX"/>
      <w:suff w:val="nothing"/>
      <w:lvlText w:val="Annex %1"/>
      <w:lvlJc w:val="left"/>
      <w:pPr>
        <w:ind w:left="499" w:hanging="499"/>
      </w:pPr>
      <w:rPr>
        <w:rFonts w:ascii="Cambria" w:hAnsi="Cambria" w:hint="default"/>
        <w:b/>
        <w:i w:val="0"/>
        <w:sz w:val="30"/>
      </w:rPr>
    </w:lvl>
    <w:lvl w:ilvl="1">
      <w:start w:val="1"/>
      <w:numFmt w:val="decimal"/>
      <w:pStyle w:val="a2"/>
      <w:lvlText w:val="%1.%2"/>
      <w:lvlJc w:val="left"/>
      <w:pPr>
        <w:ind w:left="499" w:hanging="499"/>
      </w:pPr>
      <w:rPr>
        <w:rFonts w:hint="default"/>
        <w:b/>
        <w:i w:val="0"/>
      </w:rPr>
    </w:lvl>
    <w:lvl w:ilvl="2">
      <w:start w:val="1"/>
      <w:numFmt w:val="decimal"/>
      <w:pStyle w:val="a3"/>
      <w:lvlText w:val="%1.%2.%3"/>
      <w:lvlJc w:val="left"/>
      <w:pPr>
        <w:ind w:left="641" w:hanging="641"/>
      </w:pPr>
      <w:rPr>
        <w:rFonts w:hint="default"/>
        <w:b/>
        <w:i w:val="0"/>
      </w:rPr>
    </w:lvl>
    <w:lvl w:ilvl="3">
      <w:start w:val="1"/>
      <w:numFmt w:val="decimal"/>
      <w:pStyle w:val="a4"/>
      <w:lvlText w:val="%1.%2.%3.%4"/>
      <w:lvlJc w:val="left"/>
      <w:pPr>
        <w:ind w:left="879" w:hanging="879"/>
      </w:pPr>
      <w:rPr>
        <w:rFonts w:hint="default"/>
        <w:b/>
        <w:i w:val="0"/>
      </w:rPr>
    </w:lvl>
    <w:lvl w:ilvl="4">
      <w:start w:val="1"/>
      <w:numFmt w:val="decimal"/>
      <w:pStyle w:val="a5"/>
      <w:lvlText w:val="%1.%2.%3.%4.%5"/>
      <w:lvlJc w:val="left"/>
      <w:pPr>
        <w:ind w:left="1140" w:hanging="1140"/>
      </w:pPr>
      <w:rPr>
        <w:rFonts w:hint="default"/>
        <w:b/>
        <w:i w:val="0"/>
      </w:rPr>
    </w:lvl>
    <w:lvl w:ilvl="5">
      <w:start w:val="1"/>
      <w:numFmt w:val="decimal"/>
      <w:pStyle w:val="a6"/>
      <w:lvlText w:val="%1.%2.%3.%4.%5.%6"/>
      <w:lvlJc w:val="left"/>
      <w:pPr>
        <w:ind w:left="1361" w:hanging="1361"/>
      </w:pPr>
      <w:rPr>
        <w:rFonts w:hint="default"/>
        <w:b/>
        <w:i w:val="0"/>
      </w:rPr>
    </w:lvl>
    <w:lvl w:ilvl="6">
      <w:start w:val="1"/>
      <w:numFmt w:val="lowerRoman"/>
      <w:lvlText w:val="(%7)"/>
      <w:lvlJc w:val="left"/>
      <w:pPr>
        <w:ind w:left="1531" w:hanging="1531"/>
      </w:pPr>
      <w:rPr>
        <w:rFonts w:hint="default"/>
      </w:rPr>
    </w:lvl>
    <w:lvl w:ilvl="7">
      <w:start w:val="1"/>
      <w:numFmt w:val="lowerLetter"/>
      <w:lvlText w:val="(%8)"/>
      <w:lvlJc w:val="left"/>
      <w:pPr>
        <w:ind w:left="1644" w:hanging="1644"/>
      </w:pPr>
      <w:rPr>
        <w:rFonts w:hint="default"/>
      </w:rPr>
    </w:lvl>
    <w:lvl w:ilvl="8">
      <w:start w:val="1"/>
      <w:numFmt w:val="lowerRoman"/>
      <w:lvlText w:val="(%9)"/>
      <w:lvlJc w:val="left"/>
      <w:pPr>
        <w:ind w:left="1758" w:hanging="1758"/>
      </w:pPr>
      <w:rPr>
        <w:rFonts w:hint="default"/>
      </w:rPr>
    </w:lvl>
  </w:abstractNum>
  <w:abstractNum w:abstractNumId="9" w15:restartNumberingAfterBreak="0">
    <w:nsid w:val="0AD96927"/>
    <w:multiLevelType w:val="hybridMultilevel"/>
    <w:tmpl w:val="45D427BE"/>
    <w:lvl w:ilvl="0" w:tplc="ED325874">
      <w:start w:val="1"/>
      <w:numFmt w:val="lowerLetter"/>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BA00EA"/>
    <w:multiLevelType w:val="hybridMultilevel"/>
    <w:tmpl w:val="BC5CC8E6"/>
    <w:lvl w:ilvl="0" w:tplc="93E2D818">
      <w:start w:val="1"/>
      <w:numFmt w:val="decimal"/>
      <w:suff w:val="space"/>
      <w:lvlText w:val="Table %1 —"/>
      <w:lvlJc w:val="left"/>
      <w:pPr>
        <w:ind w:left="0" w:firstLine="0"/>
      </w:pPr>
      <w:rPr>
        <w:rFonts w:hint="default"/>
      </w:r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1" w15:restartNumberingAfterBreak="0">
    <w:nsid w:val="1F966221"/>
    <w:multiLevelType w:val="hybridMultilevel"/>
    <w:tmpl w:val="2BF4BA7E"/>
    <w:lvl w:ilvl="0" w:tplc="0D946B54">
      <w:start w:val="1"/>
      <w:numFmt w:val="lowerLetter"/>
      <w:pStyle w:val="ListNumber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D12216"/>
    <w:multiLevelType w:val="hybridMultilevel"/>
    <w:tmpl w:val="DAB02DBE"/>
    <w:lvl w:ilvl="0" w:tplc="9698D968">
      <w:start w:val="1"/>
      <w:numFmt w:val="decimal"/>
      <w:lvlText w:val="Table %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98639A8"/>
    <w:multiLevelType w:val="hybridMultilevel"/>
    <w:tmpl w:val="796A3560"/>
    <w:lvl w:ilvl="0" w:tplc="1E04D38E">
      <w:start w:val="1"/>
      <w:numFmt w:val="upperRoman"/>
      <w:pStyle w:val="ListNumber4"/>
      <w:lvlText w:val="%1."/>
      <w:lvlJc w:val="right"/>
      <w:pPr>
        <w:ind w:left="1209" w:hanging="360"/>
      </w:pPr>
    </w:lvl>
    <w:lvl w:ilvl="1" w:tplc="08090019" w:tentative="1">
      <w:start w:val="1"/>
      <w:numFmt w:val="lowerLetter"/>
      <w:lvlText w:val="%2."/>
      <w:lvlJc w:val="left"/>
      <w:pPr>
        <w:ind w:left="1929" w:hanging="360"/>
      </w:pPr>
    </w:lvl>
    <w:lvl w:ilvl="2" w:tplc="0809001B" w:tentative="1">
      <w:start w:val="1"/>
      <w:numFmt w:val="lowerRoman"/>
      <w:lvlText w:val="%3."/>
      <w:lvlJc w:val="right"/>
      <w:pPr>
        <w:ind w:left="2649" w:hanging="180"/>
      </w:pPr>
    </w:lvl>
    <w:lvl w:ilvl="3" w:tplc="0809000F" w:tentative="1">
      <w:start w:val="1"/>
      <w:numFmt w:val="decimal"/>
      <w:lvlText w:val="%4."/>
      <w:lvlJc w:val="left"/>
      <w:pPr>
        <w:ind w:left="3369" w:hanging="360"/>
      </w:pPr>
    </w:lvl>
    <w:lvl w:ilvl="4" w:tplc="08090019" w:tentative="1">
      <w:start w:val="1"/>
      <w:numFmt w:val="lowerLetter"/>
      <w:lvlText w:val="%5."/>
      <w:lvlJc w:val="left"/>
      <w:pPr>
        <w:ind w:left="4089" w:hanging="360"/>
      </w:pPr>
    </w:lvl>
    <w:lvl w:ilvl="5" w:tplc="0809001B" w:tentative="1">
      <w:start w:val="1"/>
      <w:numFmt w:val="lowerRoman"/>
      <w:lvlText w:val="%6."/>
      <w:lvlJc w:val="right"/>
      <w:pPr>
        <w:ind w:left="4809" w:hanging="180"/>
      </w:pPr>
    </w:lvl>
    <w:lvl w:ilvl="6" w:tplc="0809000F" w:tentative="1">
      <w:start w:val="1"/>
      <w:numFmt w:val="decimal"/>
      <w:lvlText w:val="%7."/>
      <w:lvlJc w:val="left"/>
      <w:pPr>
        <w:ind w:left="5529" w:hanging="360"/>
      </w:pPr>
    </w:lvl>
    <w:lvl w:ilvl="7" w:tplc="08090019" w:tentative="1">
      <w:start w:val="1"/>
      <w:numFmt w:val="lowerLetter"/>
      <w:lvlText w:val="%8."/>
      <w:lvlJc w:val="left"/>
      <w:pPr>
        <w:ind w:left="6249" w:hanging="360"/>
      </w:pPr>
    </w:lvl>
    <w:lvl w:ilvl="8" w:tplc="0809001B" w:tentative="1">
      <w:start w:val="1"/>
      <w:numFmt w:val="lowerRoman"/>
      <w:lvlText w:val="%9."/>
      <w:lvlJc w:val="right"/>
      <w:pPr>
        <w:ind w:left="6969" w:hanging="180"/>
      </w:pPr>
    </w:lvl>
  </w:abstractNum>
  <w:abstractNum w:abstractNumId="14" w15:restartNumberingAfterBreak="0">
    <w:nsid w:val="2BFD3689"/>
    <w:multiLevelType w:val="hybridMultilevel"/>
    <w:tmpl w:val="9830EDEA"/>
    <w:lvl w:ilvl="0" w:tplc="EB6C2798">
      <w:start w:val="1"/>
      <w:numFmt w:val="lowerRoman"/>
      <w:pStyle w:val="ListNumber3"/>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F476E6D"/>
    <w:multiLevelType w:val="hybridMultilevel"/>
    <w:tmpl w:val="DD5CBD92"/>
    <w:lvl w:ilvl="0" w:tplc="0AD60278">
      <w:start w:val="1"/>
      <w:numFmt w:val="bullet"/>
      <w:pStyle w:val="ListContinue2"/>
      <w:lvlText w:val="—"/>
      <w:lvlJc w:val="left"/>
      <w:pPr>
        <w:ind w:left="1080" w:hanging="360"/>
      </w:pPr>
      <w:rPr>
        <w:rFonts w:ascii="Cambria" w:hAnsi="Cambria"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0414C3"/>
    <w:multiLevelType w:val="hybridMultilevel"/>
    <w:tmpl w:val="4C1A0B14"/>
    <w:lvl w:ilvl="0" w:tplc="3EB0455E">
      <w:start w:val="1"/>
      <w:numFmt w:val="decimal"/>
      <w:pStyle w:val="ListNumber2"/>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7" w15:restartNumberingAfterBreak="0">
    <w:nsid w:val="31664FFE"/>
    <w:multiLevelType w:val="hybridMultilevel"/>
    <w:tmpl w:val="3BB2A288"/>
    <w:lvl w:ilvl="0" w:tplc="B78C116E">
      <w:numFmt w:val="bullet"/>
      <w:pStyle w:val="ListContinue1"/>
      <w:lvlText w:val="—"/>
      <w:lvlJc w:val="left"/>
      <w:pPr>
        <w:ind w:left="720" w:hanging="360"/>
      </w:pPr>
      <w:rPr>
        <w:rFonts w:ascii="Cambria" w:eastAsia="Calibri" w:hAnsi="Cambria" w:cs="Times New Roman"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C7EB8"/>
    <w:multiLevelType w:val="multilevel"/>
    <w:tmpl w:val="C92E8818"/>
    <w:lvl w:ilvl="0">
      <w:start w:val="1"/>
      <w:numFmt w:val="decimal"/>
      <w:pStyle w:val="Heading1"/>
      <w:lvlText w:val="%1"/>
      <w:lvlJc w:val="left"/>
      <w:pPr>
        <w:tabs>
          <w:tab w:val="num" w:pos="432"/>
        </w:tabs>
        <w:ind w:left="403" w:hanging="403"/>
      </w:pPr>
      <w:rPr>
        <w:rFonts w:hint="default"/>
        <w:b/>
        <w:i w:val="0"/>
      </w:rPr>
    </w:lvl>
    <w:lvl w:ilvl="1">
      <w:start w:val="1"/>
      <w:numFmt w:val="decimal"/>
      <w:pStyle w:val="Heading2"/>
      <w:lvlText w:val="%1.%2"/>
      <w:lvlJc w:val="left"/>
      <w:pPr>
        <w:tabs>
          <w:tab w:val="num" w:pos="360"/>
        </w:tabs>
        <w:ind w:left="539" w:hanging="539"/>
      </w:pPr>
      <w:rPr>
        <w:rFonts w:hint="default"/>
        <w:b/>
        <w:i w:val="0"/>
      </w:rPr>
    </w:lvl>
    <w:lvl w:ilvl="2">
      <w:start w:val="1"/>
      <w:numFmt w:val="decimal"/>
      <w:pStyle w:val="Heading3"/>
      <w:lvlText w:val="%1.%2.%3"/>
      <w:lvlJc w:val="left"/>
      <w:pPr>
        <w:tabs>
          <w:tab w:val="num" w:pos="720"/>
        </w:tabs>
        <w:ind w:left="658" w:hanging="658"/>
      </w:pPr>
      <w:rPr>
        <w:rFonts w:hint="default"/>
        <w:b/>
        <w:i w:val="0"/>
      </w:rPr>
    </w:lvl>
    <w:lvl w:ilvl="3">
      <w:start w:val="1"/>
      <w:numFmt w:val="decimal"/>
      <w:pStyle w:val="Heading4"/>
      <w:lvlText w:val="%1.%2.%3.%4"/>
      <w:lvlJc w:val="left"/>
      <w:pPr>
        <w:tabs>
          <w:tab w:val="num" w:pos="1080"/>
        </w:tabs>
        <w:ind w:left="941" w:hanging="941"/>
      </w:pPr>
      <w:rPr>
        <w:rFonts w:hint="default"/>
        <w:b/>
        <w:i w:val="0"/>
      </w:rPr>
    </w:lvl>
    <w:lvl w:ilvl="4">
      <w:start w:val="1"/>
      <w:numFmt w:val="decimal"/>
      <w:pStyle w:val="Heading5"/>
      <w:lvlText w:val="%1.%2.%3.%4.%5"/>
      <w:lvlJc w:val="left"/>
      <w:pPr>
        <w:tabs>
          <w:tab w:val="num" w:pos="1080"/>
        </w:tabs>
        <w:ind w:left="1077" w:hanging="1077"/>
      </w:pPr>
      <w:rPr>
        <w:rFonts w:hint="default"/>
        <w:b/>
        <w:i w:val="0"/>
      </w:rPr>
    </w:lvl>
    <w:lvl w:ilvl="5">
      <w:start w:val="1"/>
      <w:numFmt w:val="decimal"/>
      <w:pStyle w:val="Heading6"/>
      <w:lvlText w:val="%1.%2.%3.%4.%5.%6"/>
      <w:lvlJc w:val="left"/>
      <w:pPr>
        <w:tabs>
          <w:tab w:val="num" w:pos="1440"/>
        </w:tabs>
        <w:ind w:left="1191" w:hanging="1191"/>
      </w:pPr>
      <w:rPr>
        <w:rFonts w:hint="default"/>
        <w:b/>
        <w:i w:val="0"/>
      </w:rPr>
    </w:lvl>
    <w:lvl w:ilvl="6">
      <w:start w:val="1"/>
      <w:numFmt w:val="decimal"/>
      <w:pStyle w:val="Heading7"/>
      <w:lvlText w:val="%1.%2.%3.%4.%5.%6.%7"/>
      <w:lvlJc w:val="left"/>
      <w:pPr>
        <w:tabs>
          <w:tab w:val="num" w:pos="1440"/>
        </w:tabs>
        <w:ind w:left="1304" w:hanging="1304"/>
      </w:pPr>
      <w:rPr>
        <w:rFonts w:hint="default"/>
      </w:rPr>
    </w:lvl>
    <w:lvl w:ilvl="7">
      <w:start w:val="1"/>
      <w:numFmt w:val="decimal"/>
      <w:pStyle w:val="Heading8"/>
      <w:lvlText w:val="%1.%2.%3.%4.%5.%6.%7.%8"/>
      <w:lvlJc w:val="left"/>
      <w:pPr>
        <w:tabs>
          <w:tab w:val="num" w:pos="1800"/>
        </w:tabs>
        <w:ind w:left="1418" w:hanging="1418"/>
      </w:pPr>
      <w:rPr>
        <w:rFonts w:hint="default"/>
      </w:rPr>
    </w:lvl>
    <w:lvl w:ilvl="8">
      <w:start w:val="1"/>
      <w:numFmt w:val="decimal"/>
      <w:pStyle w:val="Heading9"/>
      <w:lvlText w:val="%1.%2.%3.%4.%5.%6.%7.%8.%9"/>
      <w:lvlJc w:val="left"/>
      <w:pPr>
        <w:tabs>
          <w:tab w:val="num" w:pos="1800"/>
        </w:tabs>
        <w:ind w:left="1531" w:hanging="1531"/>
      </w:pPr>
      <w:rPr>
        <w:rFonts w:hint="default"/>
      </w:rPr>
    </w:lvl>
  </w:abstractNum>
  <w:abstractNum w:abstractNumId="19" w15:restartNumberingAfterBreak="0">
    <w:nsid w:val="387D4433"/>
    <w:multiLevelType w:val="multilevel"/>
    <w:tmpl w:val="EF029DE6"/>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C1B0B71"/>
    <w:multiLevelType w:val="hybridMultilevel"/>
    <w:tmpl w:val="B35ECD22"/>
    <w:lvl w:ilvl="0" w:tplc="40C66598">
      <w:start w:val="1"/>
      <w:numFmt w:val="bullet"/>
      <w:pStyle w:val="ListContinue4"/>
      <w:lvlText w:val="—"/>
      <w:lvlJc w:val="left"/>
      <w:pPr>
        <w:ind w:left="1890" w:hanging="360"/>
      </w:pPr>
      <w:rPr>
        <w:rFonts w:ascii="Cambria" w:hAnsi="Cambria" w:hint="default"/>
        <w:sz w:val="22"/>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1" w15:restartNumberingAfterBreak="0">
    <w:nsid w:val="3C8D3476"/>
    <w:multiLevelType w:val="hybridMultilevel"/>
    <w:tmpl w:val="3D705650"/>
    <w:lvl w:ilvl="0" w:tplc="9860482A">
      <w:start w:val="1"/>
      <w:numFmt w:val="bullet"/>
      <w:pStyle w:val="ListBullet2"/>
      <w:lvlText w:val="—"/>
      <w:lvlJc w:val="left"/>
      <w:pPr>
        <w:ind w:left="643" w:hanging="360"/>
      </w:pPr>
      <w:rPr>
        <w:rFonts w:ascii="Cambria" w:hAnsi="Cambria"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2" w15:restartNumberingAfterBreak="0">
    <w:nsid w:val="41150C1B"/>
    <w:multiLevelType w:val="hybridMultilevel"/>
    <w:tmpl w:val="C4882B32"/>
    <w:lvl w:ilvl="0" w:tplc="A4DCFE5E">
      <w:start w:val="1"/>
      <w:numFmt w:val="bullet"/>
      <w:pStyle w:val="ListBullet"/>
      <w:lvlText w:val="—"/>
      <w:lvlJc w:val="left"/>
      <w:pPr>
        <w:ind w:left="360" w:hanging="360"/>
      </w:pPr>
      <w:rPr>
        <w:rFonts w:ascii="Cambria" w:hAnsi="Cambria"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AB0E02"/>
    <w:multiLevelType w:val="hybridMultilevel"/>
    <w:tmpl w:val="75EEA494"/>
    <w:lvl w:ilvl="0" w:tplc="47CE2148">
      <w:start w:val="1"/>
      <w:numFmt w:val="bullet"/>
      <w:pStyle w:val="ListContinue3"/>
      <w:lvlText w:val="—"/>
      <w:lvlJc w:val="left"/>
      <w:pPr>
        <w:ind w:left="1440" w:hanging="360"/>
      </w:pPr>
      <w:rPr>
        <w:rFonts w:ascii="Cambria" w:hAnsi="Cambria"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2CA05C3"/>
    <w:multiLevelType w:val="multilevel"/>
    <w:tmpl w:val="F0021BF6"/>
    <w:lvl w:ilvl="0">
      <w:start w:val="1"/>
      <w:numFmt w:val="upperLetter"/>
      <w:pStyle w:val="ANNEXZ"/>
      <w:suff w:val="nothing"/>
      <w:lvlText w:val="Annex Z%1"/>
      <w:lvlJc w:val="left"/>
      <w:pPr>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5" w15:restartNumberingAfterBreak="0">
    <w:nsid w:val="464C216E"/>
    <w:multiLevelType w:val="hybridMultilevel"/>
    <w:tmpl w:val="4FF6EC56"/>
    <w:lvl w:ilvl="0" w:tplc="5770C04C">
      <w:start w:val="1"/>
      <w:numFmt w:val="decimal"/>
      <w:lvlText w:val="Table A.%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C43894"/>
    <w:multiLevelType w:val="hybridMultilevel"/>
    <w:tmpl w:val="CFDE05FA"/>
    <w:lvl w:ilvl="0" w:tplc="6CEABEEA">
      <w:start w:val="1"/>
      <w:numFmt w:val="decimal"/>
      <w:lvlText w:val="Figure A.%1 —"/>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80035E"/>
    <w:multiLevelType w:val="hybridMultilevel"/>
    <w:tmpl w:val="BD863C7E"/>
    <w:lvl w:ilvl="0" w:tplc="67F0BF5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831BE4"/>
    <w:multiLevelType w:val="hybridMultilevel"/>
    <w:tmpl w:val="A078ADFC"/>
    <w:lvl w:ilvl="0" w:tplc="73D0932C">
      <w:start w:val="1"/>
      <w:numFmt w:val="decimal"/>
      <w:suff w:val="space"/>
      <w:lvlText w:val="Figure A.%1 —"/>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789A7CC0"/>
    <w:multiLevelType w:val="hybridMultilevel"/>
    <w:tmpl w:val="2570BB64"/>
    <w:lvl w:ilvl="0" w:tplc="4A864F30">
      <w:start w:val="1"/>
      <w:numFmt w:val="decimal"/>
      <w:lvlText w:val="Figure %1 —"/>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1" w15:restartNumberingAfterBreak="0">
    <w:nsid w:val="7BF257F1"/>
    <w:multiLevelType w:val="hybridMultilevel"/>
    <w:tmpl w:val="0E0E75AA"/>
    <w:lvl w:ilvl="0" w:tplc="619891F4">
      <w:start w:val="1"/>
      <w:numFmt w:val="bullet"/>
      <w:lvlText w:val="—"/>
      <w:lvlJc w:val="left"/>
      <w:pPr>
        <w:ind w:left="360" w:hanging="360"/>
      </w:pPr>
      <w:rPr>
        <w:rFonts w:ascii="Cambria" w:hAnsi="Cambria"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9F3331"/>
    <w:multiLevelType w:val="hybridMultilevel"/>
    <w:tmpl w:val="ED08CCA8"/>
    <w:lvl w:ilvl="0" w:tplc="D1321D7E">
      <w:start w:val="1"/>
      <w:numFmt w:val="decimal"/>
      <w:suff w:val="space"/>
      <w:lvlText w:val="Table A.%1 —"/>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8"/>
  </w:num>
  <w:num w:numId="3">
    <w:abstractNumId w:val="5"/>
  </w:num>
  <w:num w:numId="4">
    <w:abstractNumId w:val="4"/>
  </w:num>
  <w:num w:numId="5">
    <w:abstractNumId w:val="3"/>
  </w:num>
  <w:num w:numId="6">
    <w:abstractNumId w:val="2"/>
  </w:num>
  <w:num w:numId="7">
    <w:abstractNumId w:val="1"/>
  </w:num>
  <w:num w:numId="8">
    <w:abstractNumId w:val="0"/>
  </w:num>
  <w:num w:numId="9">
    <w:abstractNumId w:val="27"/>
  </w:num>
  <w:num w:numId="10">
    <w:abstractNumId w:val="9"/>
  </w:num>
  <w:num w:numId="11">
    <w:abstractNumId w:val="16"/>
  </w:num>
  <w:num w:numId="12">
    <w:abstractNumId w:val="14"/>
  </w:num>
  <w:num w:numId="13">
    <w:abstractNumId w:val="13"/>
  </w:num>
  <w:num w:numId="14">
    <w:abstractNumId w:val="24"/>
  </w:num>
  <w:num w:numId="15">
    <w:abstractNumId w:val="26"/>
  </w:num>
  <w:num w:numId="16">
    <w:abstractNumId w:val="28"/>
  </w:num>
  <w:num w:numId="17">
    <w:abstractNumId w:val="30"/>
  </w:num>
  <w:num w:numId="18">
    <w:abstractNumId w:val="10"/>
  </w:num>
  <w:num w:numId="19">
    <w:abstractNumId w:val="32"/>
  </w:num>
  <w:num w:numId="20">
    <w:abstractNumId w:val="25"/>
  </w:num>
  <w:num w:numId="21">
    <w:abstractNumId w:val="12"/>
  </w:num>
  <w:num w:numId="22">
    <w:abstractNumId w:val="7"/>
  </w:num>
  <w:num w:numId="23">
    <w:abstractNumId w:val="22"/>
  </w:num>
  <w:num w:numId="24">
    <w:abstractNumId w:val="31"/>
  </w:num>
  <w:num w:numId="25">
    <w:abstractNumId w:val="21"/>
  </w:num>
  <w:num w:numId="26">
    <w:abstractNumId w:val="1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7"/>
  </w:num>
  <w:num w:numId="30">
    <w:abstractNumId w:val="6"/>
  </w:num>
  <w:num w:numId="31">
    <w:abstractNumId w:val="11"/>
  </w:num>
  <w:num w:numId="32">
    <w:abstractNumId w:val="15"/>
  </w:num>
  <w:num w:numId="33">
    <w:abstractNumId w:val="23"/>
  </w:num>
  <w:num w:numId="34">
    <w:abstractNumId w:val="20"/>
  </w:num>
  <w:num w:numId="35">
    <w:abstractNumId w:val="8"/>
  </w:num>
  <w:num w:numId="36">
    <w:abstractNumId w:val="11"/>
    <w:lvlOverride w:ilvl="0">
      <w:startOverride w:val="1"/>
    </w:lvlOverride>
  </w:num>
  <w:num w:numId="37">
    <w:abstractNumId w:val="11"/>
    <w:lvlOverride w:ilvl="0">
      <w:startOverride w:val="1"/>
    </w:lvlOverride>
  </w:num>
  <w:num w:numId="38">
    <w:abstractNumId w:val="1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it-IT" w:vendorID="64" w:dllVersion="6" w:nlCheck="1" w:checkStyle="0"/>
  <w:activeWritingStyle w:appName="MSWord" w:lang="en-GB" w:vendorID="64" w:dllVersion="6" w:nlCheck="1" w:checkStyle="1"/>
  <w:activeWritingStyle w:appName="MSWord" w:lang="fr-BE" w:vendorID="64" w:dllVersion="6" w:nlCheck="1" w:checkStyle="1"/>
  <w:activeWritingStyle w:appName="MSWord" w:lang="de-DE"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1"/>
  <w:activeWritingStyle w:appName="MSWord" w:lang="fr-BE"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fr-BE"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01D"/>
    <w:rsid w:val="00002B55"/>
    <w:rsid w:val="00002E21"/>
    <w:rsid w:val="0000442A"/>
    <w:rsid w:val="00021E4A"/>
    <w:rsid w:val="00046B26"/>
    <w:rsid w:val="000506A6"/>
    <w:rsid w:val="00050C0A"/>
    <w:rsid w:val="00054936"/>
    <w:rsid w:val="00070E86"/>
    <w:rsid w:val="0008369F"/>
    <w:rsid w:val="00090043"/>
    <w:rsid w:val="00091606"/>
    <w:rsid w:val="00097B2A"/>
    <w:rsid w:val="000A0855"/>
    <w:rsid w:val="000A24C4"/>
    <w:rsid w:val="000B07C2"/>
    <w:rsid w:val="000C79B4"/>
    <w:rsid w:val="000D3250"/>
    <w:rsid w:val="000D7CD1"/>
    <w:rsid w:val="000E2F7D"/>
    <w:rsid w:val="000E51A4"/>
    <w:rsid w:val="000F0753"/>
    <w:rsid w:val="000F1A05"/>
    <w:rsid w:val="000F36EB"/>
    <w:rsid w:val="0010418B"/>
    <w:rsid w:val="0011658E"/>
    <w:rsid w:val="001308CA"/>
    <w:rsid w:val="001352DF"/>
    <w:rsid w:val="001355E9"/>
    <w:rsid w:val="00140817"/>
    <w:rsid w:val="00142C8C"/>
    <w:rsid w:val="00171579"/>
    <w:rsid w:val="00177B2A"/>
    <w:rsid w:val="001A1A66"/>
    <w:rsid w:val="001F5833"/>
    <w:rsid w:val="00210CC5"/>
    <w:rsid w:val="00212735"/>
    <w:rsid w:val="00224404"/>
    <w:rsid w:val="0023077C"/>
    <w:rsid w:val="002310B1"/>
    <w:rsid w:val="00244FA8"/>
    <w:rsid w:val="00262215"/>
    <w:rsid w:val="0026332D"/>
    <w:rsid w:val="00283785"/>
    <w:rsid w:val="002A179A"/>
    <w:rsid w:val="002A3B99"/>
    <w:rsid w:val="002A4100"/>
    <w:rsid w:val="002B40A5"/>
    <w:rsid w:val="002D1280"/>
    <w:rsid w:val="002E10DA"/>
    <w:rsid w:val="002E25A9"/>
    <w:rsid w:val="00311173"/>
    <w:rsid w:val="00313557"/>
    <w:rsid w:val="00314D8A"/>
    <w:rsid w:val="00342C02"/>
    <w:rsid w:val="00353D3F"/>
    <w:rsid w:val="003548AB"/>
    <w:rsid w:val="00375FF0"/>
    <w:rsid w:val="003805A1"/>
    <w:rsid w:val="00391F3B"/>
    <w:rsid w:val="00394985"/>
    <w:rsid w:val="003C61D6"/>
    <w:rsid w:val="003D1B2A"/>
    <w:rsid w:val="003E3272"/>
    <w:rsid w:val="003E407B"/>
    <w:rsid w:val="003F3B7F"/>
    <w:rsid w:val="003F5258"/>
    <w:rsid w:val="004057E8"/>
    <w:rsid w:val="00411EA8"/>
    <w:rsid w:val="004135A7"/>
    <w:rsid w:val="00415F3A"/>
    <w:rsid w:val="004274B8"/>
    <w:rsid w:val="004356AB"/>
    <w:rsid w:val="00452BEE"/>
    <w:rsid w:val="004538AA"/>
    <w:rsid w:val="00457093"/>
    <w:rsid w:val="0046410D"/>
    <w:rsid w:val="00466B39"/>
    <w:rsid w:val="004706A8"/>
    <w:rsid w:val="00477CDB"/>
    <w:rsid w:val="00494C1C"/>
    <w:rsid w:val="004A1B24"/>
    <w:rsid w:val="004A62FC"/>
    <w:rsid w:val="004D729F"/>
    <w:rsid w:val="004F07FF"/>
    <w:rsid w:val="004F2B29"/>
    <w:rsid w:val="00506E35"/>
    <w:rsid w:val="00515DAA"/>
    <w:rsid w:val="00516D96"/>
    <w:rsid w:val="005574FF"/>
    <w:rsid w:val="00561C6D"/>
    <w:rsid w:val="005711F1"/>
    <w:rsid w:val="00581FAE"/>
    <w:rsid w:val="00593036"/>
    <w:rsid w:val="005A503B"/>
    <w:rsid w:val="005C13C6"/>
    <w:rsid w:val="005F222B"/>
    <w:rsid w:val="005F367D"/>
    <w:rsid w:val="0060596D"/>
    <w:rsid w:val="00615649"/>
    <w:rsid w:val="006213A5"/>
    <w:rsid w:val="00641C2B"/>
    <w:rsid w:val="00642581"/>
    <w:rsid w:val="00643377"/>
    <w:rsid w:val="00643E44"/>
    <w:rsid w:val="00644BE4"/>
    <w:rsid w:val="00654E70"/>
    <w:rsid w:val="006638FA"/>
    <w:rsid w:val="0067170B"/>
    <w:rsid w:val="00680DD8"/>
    <w:rsid w:val="006B0CDF"/>
    <w:rsid w:val="006B655D"/>
    <w:rsid w:val="006C73C0"/>
    <w:rsid w:val="006D721F"/>
    <w:rsid w:val="006E3CA9"/>
    <w:rsid w:val="006E6E71"/>
    <w:rsid w:val="006F17A0"/>
    <w:rsid w:val="006F3A9D"/>
    <w:rsid w:val="00703482"/>
    <w:rsid w:val="00706660"/>
    <w:rsid w:val="007078C7"/>
    <w:rsid w:val="00711397"/>
    <w:rsid w:val="00714ED1"/>
    <w:rsid w:val="00726D50"/>
    <w:rsid w:val="00727FC2"/>
    <w:rsid w:val="00736725"/>
    <w:rsid w:val="00765F0B"/>
    <w:rsid w:val="007707FF"/>
    <w:rsid w:val="007834F1"/>
    <w:rsid w:val="00783FDB"/>
    <w:rsid w:val="00796059"/>
    <w:rsid w:val="007B2F7B"/>
    <w:rsid w:val="007C186A"/>
    <w:rsid w:val="007E2EF8"/>
    <w:rsid w:val="00803ECF"/>
    <w:rsid w:val="00827674"/>
    <w:rsid w:val="00844292"/>
    <w:rsid w:val="00845365"/>
    <w:rsid w:val="00846380"/>
    <w:rsid w:val="00850D17"/>
    <w:rsid w:val="008576E3"/>
    <w:rsid w:val="00865170"/>
    <w:rsid w:val="00867824"/>
    <w:rsid w:val="00874FA1"/>
    <w:rsid w:val="0087595C"/>
    <w:rsid w:val="008814E1"/>
    <w:rsid w:val="008A05F3"/>
    <w:rsid w:val="008A1627"/>
    <w:rsid w:val="008A7E49"/>
    <w:rsid w:val="008C6AAA"/>
    <w:rsid w:val="0090157E"/>
    <w:rsid w:val="00903C68"/>
    <w:rsid w:val="00907BE4"/>
    <w:rsid w:val="009169BD"/>
    <w:rsid w:val="00931D4E"/>
    <w:rsid w:val="00934B05"/>
    <w:rsid w:val="00943565"/>
    <w:rsid w:val="00943AE8"/>
    <w:rsid w:val="00980B41"/>
    <w:rsid w:val="00993D16"/>
    <w:rsid w:val="009A7A6C"/>
    <w:rsid w:val="009E4248"/>
    <w:rsid w:val="009F243A"/>
    <w:rsid w:val="00A048B3"/>
    <w:rsid w:val="00A05832"/>
    <w:rsid w:val="00A139DE"/>
    <w:rsid w:val="00A15994"/>
    <w:rsid w:val="00A3398D"/>
    <w:rsid w:val="00A53290"/>
    <w:rsid w:val="00A63F30"/>
    <w:rsid w:val="00A64585"/>
    <w:rsid w:val="00A670FA"/>
    <w:rsid w:val="00A701DD"/>
    <w:rsid w:val="00A85511"/>
    <w:rsid w:val="00A93E91"/>
    <w:rsid w:val="00A9798F"/>
    <w:rsid w:val="00AC38C7"/>
    <w:rsid w:val="00AE1068"/>
    <w:rsid w:val="00AE4703"/>
    <w:rsid w:val="00AF291C"/>
    <w:rsid w:val="00AF4B31"/>
    <w:rsid w:val="00AF7261"/>
    <w:rsid w:val="00B03E87"/>
    <w:rsid w:val="00B27340"/>
    <w:rsid w:val="00B520E6"/>
    <w:rsid w:val="00B732D2"/>
    <w:rsid w:val="00B801DB"/>
    <w:rsid w:val="00B90773"/>
    <w:rsid w:val="00B94961"/>
    <w:rsid w:val="00BA2C46"/>
    <w:rsid w:val="00BA7B71"/>
    <w:rsid w:val="00BB1209"/>
    <w:rsid w:val="00BD58B2"/>
    <w:rsid w:val="00BF3C1A"/>
    <w:rsid w:val="00C108CB"/>
    <w:rsid w:val="00C164CF"/>
    <w:rsid w:val="00C24AE9"/>
    <w:rsid w:val="00C420D1"/>
    <w:rsid w:val="00C52B4F"/>
    <w:rsid w:val="00C55817"/>
    <w:rsid w:val="00C818C0"/>
    <w:rsid w:val="00C87208"/>
    <w:rsid w:val="00CA7429"/>
    <w:rsid w:val="00CB777E"/>
    <w:rsid w:val="00CE0F0E"/>
    <w:rsid w:val="00CF3768"/>
    <w:rsid w:val="00D14697"/>
    <w:rsid w:val="00D16D3D"/>
    <w:rsid w:val="00D217B7"/>
    <w:rsid w:val="00D23836"/>
    <w:rsid w:val="00D54494"/>
    <w:rsid w:val="00D66380"/>
    <w:rsid w:val="00D67068"/>
    <w:rsid w:val="00D75383"/>
    <w:rsid w:val="00D86695"/>
    <w:rsid w:val="00DB201D"/>
    <w:rsid w:val="00DC3796"/>
    <w:rsid w:val="00DD2F5F"/>
    <w:rsid w:val="00DE13F1"/>
    <w:rsid w:val="00E110CE"/>
    <w:rsid w:val="00E1784B"/>
    <w:rsid w:val="00E26F12"/>
    <w:rsid w:val="00E36ED7"/>
    <w:rsid w:val="00E541D3"/>
    <w:rsid w:val="00E65BD2"/>
    <w:rsid w:val="00E76401"/>
    <w:rsid w:val="00E9212A"/>
    <w:rsid w:val="00E92FDD"/>
    <w:rsid w:val="00EA3695"/>
    <w:rsid w:val="00EA399C"/>
    <w:rsid w:val="00EB2163"/>
    <w:rsid w:val="00EB59C9"/>
    <w:rsid w:val="00EC453D"/>
    <w:rsid w:val="00EC5E45"/>
    <w:rsid w:val="00ED059D"/>
    <w:rsid w:val="00EE0609"/>
    <w:rsid w:val="00F206A9"/>
    <w:rsid w:val="00F20990"/>
    <w:rsid w:val="00F24502"/>
    <w:rsid w:val="00F266D8"/>
    <w:rsid w:val="00F34451"/>
    <w:rsid w:val="00F41042"/>
    <w:rsid w:val="00F5318C"/>
    <w:rsid w:val="00F63AAB"/>
    <w:rsid w:val="00F63FBD"/>
    <w:rsid w:val="00F66B6C"/>
    <w:rsid w:val="00F7272F"/>
    <w:rsid w:val="00F744F1"/>
    <w:rsid w:val="00F812B9"/>
    <w:rsid w:val="00F84BE1"/>
    <w:rsid w:val="00F8724D"/>
    <w:rsid w:val="00FA02E3"/>
    <w:rsid w:val="00FA4842"/>
    <w:rsid w:val="00FB57AA"/>
    <w:rsid w:val="00FB7A82"/>
    <w:rsid w:val="00FD09CB"/>
    <w:rsid w:val="00FE5B6C"/>
    <w:rsid w:val="00FF23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AED79C"/>
  <w15:docId w15:val="{BCDE96A1-C376-4565-8CB8-628497C5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5"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C24AE9"/>
    <w:pPr>
      <w:spacing w:before="60" w:after="120" w:line="210" w:lineRule="atLeast"/>
      <w:jc w:val="both"/>
    </w:pPr>
    <w:rPr>
      <w:rFonts w:ascii="Cambria" w:hAnsi="Cambria"/>
      <w:sz w:val="22"/>
      <w:szCs w:val="22"/>
      <w:lang w:eastAsia="en-US"/>
    </w:rPr>
  </w:style>
  <w:style w:type="paragraph" w:styleId="Heading1">
    <w:name w:val="heading 1"/>
    <w:basedOn w:val="BodyText"/>
    <w:next w:val="BodyText"/>
    <w:link w:val="Heading1Char"/>
    <w:qFormat/>
    <w:rsid w:val="00DB201D"/>
    <w:pPr>
      <w:keepNext/>
      <w:numPr>
        <w:numId w:val="1"/>
      </w:numPr>
      <w:suppressAutoHyphens/>
      <w:spacing w:before="270" w:after="240" w:line="270" w:lineRule="exact"/>
      <w:outlineLvl w:val="0"/>
    </w:pPr>
    <w:rPr>
      <w:b/>
      <w:sz w:val="26"/>
    </w:rPr>
  </w:style>
  <w:style w:type="paragraph" w:styleId="Heading2">
    <w:name w:val="heading 2"/>
    <w:basedOn w:val="Heading1"/>
    <w:next w:val="BodyText"/>
    <w:link w:val="Heading2Char"/>
    <w:qFormat/>
    <w:rsid w:val="00353D3F"/>
    <w:pPr>
      <w:numPr>
        <w:ilvl w:val="1"/>
      </w:numPr>
      <w:tabs>
        <w:tab w:val="clear" w:pos="360"/>
        <w:tab w:val="left" w:pos="540"/>
        <w:tab w:val="left" w:pos="700"/>
      </w:tabs>
      <w:spacing w:before="240" w:line="250" w:lineRule="exact"/>
      <w:ind w:left="0" w:firstLine="0"/>
      <w:jc w:val="left"/>
      <w:outlineLvl w:val="1"/>
    </w:pPr>
    <w:rPr>
      <w:sz w:val="24"/>
      <w:szCs w:val="24"/>
    </w:rPr>
  </w:style>
  <w:style w:type="paragraph" w:styleId="Heading3">
    <w:name w:val="heading 3"/>
    <w:basedOn w:val="Heading1"/>
    <w:next w:val="BodyText"/>
    <w:link w:val="Heading3Char"/>
    <w:qFormat/>
    <w:rsid w:val="00353D3F"/>
    <w:pPr>
      <w:numPr>
        <w:ilvl w:val="2"/>
      </w:numPr>
      <w:tabs>
        <w:tab w:val="left" w:pos="880"/>
      </w:tabs>
      <w:spacing w:before="240" w:line="230" w:lineRule="exact"/>
      <w:ind w:left="0" w:firstLine="0"/>
      <w:jc w:val="left"/>
      <w:outlineLvl w:val="2"/>
    </w:pPr>
    <w:rPr>
      <w:sz w:val="22"/>
    </w:rPr>
  </w:style>
  <w:style w:type="paragraph" w:styleId="Heading4">
    <w:name w:val="heading 4"/>
    <w:basedOn w:val="Heading3"/>
    <w:next w:val="BodyText"/>
    <w:link w:val="Heading4Char"/>
    <w:qFormat/>
    <w:rsid w:val="00353D3F"/>
    <w:pPr>
      <w:numPr>
        <w:ilvl w:val="3"/>
      </w:numPr>
      <w:tabs>
        <w:tab w:val="clear" w:pos="880"/>
        <w:tab w:val="left" w:pos="940"/>
        <w:tab w:val="left" w:pos="1140"/>
        <w:tab w:val="left" w:pos="1360"/>
      </w:tabs>
      <w:ind w:left="0" w:firstLine="0"/>
      <w:outlineLvl w:val="3"/>
    </w:pPr>
  </w:style>
  <w:style w:type="paragraph" w:styleId="Heading5">
    <w:name w:val="heading 5"/>
    <w:basedOn w:val="Heading4"/>
    <w:next w:val="BodyText"/>
    <w:link w:val="Heading5Char"/>
    <w:qFormat/>
    <w:rsid w:val="00353D3F"/>
    <w:pPr>
      <w:numPr>
        <w:ilvl w:val="4"/>
      </w:numPr>
      <w:tabs>
        <w:tab w:val="clear" w:pos="940"/>
        <w:tab w:val="clear" w:pos="1140"/>
        <w:tab w:val="clear" w:pos="1360"/>
      </w:tabs>
      <w:ind w:left="0" w:firstLine="0"/>
      <w:outlineLvl w:val="4"/>
    </w:pPr>
  </w:style>
  <w:style w:type="paragraph" w:styleId="Heading6">
    <w:name w:val="heading 6"/>
    <w:basedOn w:val="Heading5"/>
    <w:next w:val="BodyText"/>
    <w:link w:val="Heading6Char"/>
    <w:qFormat/>
    <w:rsid w:val="00353D3F"/>
    <w:pPr>
      <w:numPr>
        <w:ilvl w:val="5"/>
      </w:numPr>
      <w:ind w:left="0" w:firstLine="0"/>
      <w:outlineLvl w:val="5"/>
    </w:pPr>
  </w:style>
  <w:style w:type="paragraph" w:styleId="Heading7">
    <w:name w:val="heading 7"/>
    <w:basedOn w:val="Heading6"/>
    <w:next w:val="Normal"/>
    <w:link w:val="Heading7Char"/>
    <w:semiHidden/>
    <w:rsid w:val="00DB201D"/>
    <w:pPr>
      <w:numPr>
        <w:ilvl w:val="6"/>
      </w:numPr>
      <w:tabs>
        <w:tab w:val="clear" w:pos="1440"/>
      </w:tabs>
      <w:outlineLvl w:val="6"/>
    </w:pPr>
  </w:style>
  <w:style w:type="paragraph" w:styleId="Heading8">
    <w:name w:val="heading 8"/>
    <w:basedOn w:val="Heading6"/>
    <w:next w:val="Normal"/>
    <w:link w:val="Heading8Char"/>
    <w:semiHidden/>
    <w:qFormat/>
    <w:rsid w:val="00DB201D"/>
    <w:pPr>
      <w:numPr>
        <w:ilvl w:val="7"/>
      </w:numPr>
      <w:tabs>
        <w:tab w:val="clear" w:pos="1800"/>
      </w:tabs>
      <w:outlineLvl w:val="7"/>
    </w:pPr>
  </w:style>
  <w:style w:type="paragraph" w:styleId="Heading9">
    <w:name w:val="heading 9"/>
    <w:basedOn w:val="Heading6"/>
    <w:next w:val="Normal"/>
    <w:link w:val="Heading9Char"/>
    <w:semiHidden/>
    <w:rsid w:val="00DB201D"/>
    <w:pPr>
      <w:numPr>
        <w:ilvl w:val="8"/>
      </w:numPr>
      <w:tabs>
        <w:tab w:val="clear"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75"/>
    <w:rsid w:val="004706A8"/>
    <w:pPr>
      <w:spacing w:before="0"/>
    </w:pPr>
    <w:rPr>
      <w:rFonts w:eastAsia="MS Mincho" w:cs="Cambria"/>
      <w:szCs w:val="20"/>
      <w:lang w:eastAsia="fr-FR"/>
    </w:rPr>
  </w:style>
  <w:style w:type="character" w:customStyle="1" w:styleId="BodyTextChar">
    <w:name w:val="Body Text Char"/>
    <w:basedOn w:val="DefaultParagraphFont"/>
    <w:link w:val="BodyText"/>
    <w:uiPriority w:val="75"/>
    <w:rsid w:val="004706A8"/>
    <w:rPr>
      <w:rFonts w:ascii="Cambria" w:eastAsia="MS Mincho" w:hAnsi="Cambria" w:cs="Cambria"/>
      <w:sz w:val="22"/>
      <w:lang w:eastAsia="fr-FR"/>
    </w:rPr>
  </w:style>
  <w:style w:type="character" w:customStyle="1" w:styleId="Heading1Char">
    <w:name w:val="Heading 1 Char"/>
    <w:basedOn w:val="DefaultParagraphFont"/>
    <w:link w:val="Heading1"/>
    <w:rsid w:val="00212735"/>
    <w:rPr>
      <w:rFonts w:ascii="Cambria" w:eastAsia="MS Mincho" w:hAnsi="Cambria" w:cs="Cambria"/>
      <w:b/>
      <w:sz w:val="26"/>
      <w:lang w:eastAsia="fr-FR"/>
    </w:rPr>
  </w:style>
  <w:style w:type="character" w:customStyle="1" w:styleId="Heading2Char">
    <w:name w:val="Heading 2 Char"/>
    <w:basedOn w:val="DefaultParagraphFont"/>
    <w:link w:val="Heading2"/>
    <w:rsid w:val="00353D3F"/>
    <w:rPr>
      <w:rFonts w:ascii="Cambria" w:eastAsia="MS Mincho" w:hAnsi="Cambria" w:cs="Cambria"/>
      <w:b/>
      <w:sz w:val="24"/>
      <w:szCs w:val="24"/>
      <w:lang w:eastAsia="fr-FR"/>
    </w:rPr>
  </w:style>
  <w:style w:type="character" w:customStyle="1" w:styleId="Heading3Char">
    <w:name w:val="Heading 3 Char"/>
    <w:basedOn w:val="DefaultParagraphFont"/>
    <w:link w:val="Heading3"/>
    <w:rsid w:val="00353D3F"/>
    <w:rPr>
      <w:rFonts w:ascii="Cambria" w:eastAsia="MS Mincho" w:hAnsi="Cambria" w:cs="Cambria"/>
      <w:b/>
      <w:sz w:val="22"/>
      <w:lang w:eastAsia="fr-FR"/>
    </w:rPr>
  </w:style>
  <w:style w:type="character" w:customStyle="1" w:styleId="Heading4Char">
    <w:name w:val="Heading 4 Char"/>
    <w:basedOn w:val="DefaultParagraphFont"/>
    <w:link w:val="Heading4"/>
    <w:rsid w:val="00353D3F"/>
    <w:rPr>
      <w:rFonts w:ascii="Cambria" w:eastAsia="MS Mincho" w:hAnsi="Cambria" w:cs="Cambria"/>
      <w:b/>
      <w:sz w:val="22"/>
      <w:lang w:eastAsia="fr-FR"/>
    </w:rPr>
  </w:style>
  <w:style w:type="character" w:customStyle="1" w:styleId="Heading5Char">
    <w:name w:val="Heading 5 Char"/>
    <w:basedOn w:val="DefaultParagraphFont"/>
    <w:link w:val="Heading5"/>
    <w:rsid w:val="00353D3F"/>
    <w:rPr>
      <w:rFonts w:ascii="Cambria" w:eastAsia="MS Mincho" w:hAnsi="Cambria" w:cs="Cambria"/>
      <w:b/>
      <w:sz w:val="22"/>
      <w:lang w:eastAsia="fr-FR"/>
    </w:rPr>
  </w:style>
  <w:style w:type="character" w:customStyle="1" w:styleId="Heading6Char">
    <w:name w:val="Heading 6 Char"/>
    <w:basedOn w:val="DefaultParagraphFont"/>
    <w:link w:val="Heading6"/>
    <w:rsid w:val="00353D3F"/>
    <w:rPr>
      <w:rFonts w:ascii="Cambria" w:eastAsia="MS Mincho" w:hAnsi="Cambria" w:cs="Cambria"/>
      <w:b/>
      <w:sz w:val="22"/>
      <w:lang w:eastAsia="fr-FR"/>
    </w:rPr>
  </w:style>
  <w:style w:type="character" w:customStyle="1" w:styleId="Heading7Char">
    <w:name w:val="Heading 7 Char"/>
    <w:basedOn w:val="DefaultParagraphFont"/>
    <w:link w:val="Heading7"/>
    <w:semiHidden/>
    <w:rsid w:val="00C24AE9"/>
    <w:rPr>
      <w:rFonts w:ascii="Cambria" w:eastAsia="MS Mincho" w:hAnsi="Cambria" w:cs="Cambria"/>
      <w:b/>
      <w:sz w:val="22"/>
      <w:lang w:eastAsia="fr-FR"/>
    </w:rPr>
  </w:style>
  <w:style w:type="character" w:customStyle="1" w:styleId="Heading8Char">
    <w:name w:val="Heading 8 Char"/>
    <w:basedOn w:val="DefaultParagraphFont"/>
    <w:link w:val="Heading8"/>
    <w:semiHidden/>
    <w:rsid w:val="00C24AE9"/>
    <w:rPr>
      <w:rFonts w:ascii="Cambria" w:eastAsia="MS Mincho" w:hAnsi="Cambria" w:cs="Cambria"/>
      <w:b/>
      <w:sz w:val="22"/>
      <w:lang w:eastAsia="fr-FR"/>
    </w:rPr>
  </w:style>
  <w:style w:type="character" w:customStyle="1" w:styleId="Heading9Char">
    <w:name w:val="Heading 9 Char"/>
    <w:basedOn w:val="DefaultParagraphFont"/>
    <w:link w:val="Heading9"/>
    <w:semiHidden/>
    <w:rsid w:val="00C24AE9"/>
    <w:rPr>
      <w:rFonts w:ascii="Cambria" w:eastAsia="MS Mincho" w:hAnsi="Cambria" w:cs="Cambria"/>
      <w:b/>
      <w:sz w:val="22"/>
      <w:lang w:eastAsia="fr-FR"/>
    </w:rPr>
  </w:style>
  <w:style w:type="paragraph" w:customStyle="1" w:styleId="a2">
    <w:name w:val="a2"/>
    <w:basedOn w:val="Heading2"/>
    <w:next w:val="BodyText"/>
    <w:qFormat/>
    <w:rsid w:val="005F367D"/>
    <w:pPr>
      <w:numPr>
        <w:numId w:val="2"/>
      </w:numPr>
      <w:tabs>
        <w:tab w:val="clear" w:pos="700"/>
        <w:tab w:val="left" w:pos="360"/>
        <w:tab w:val="left" w:pos="500"/>
        <w:tab w:val="left" w:pos="720"/>
      </w:tabs>
      <w:suppressAutoHyphens w:val="0"/>
      <w:autoSpaceDE w:val="0"/>
      <w:autoSpaceDN w:val="0"/>
      <w:adjustRightInd w:val="0"/>
      <w:spacing w:before="270" w:line="270" w:lineRule="exact"/>
      <w:ind w:left="0" w:firstLine="0"/>
      <w:outlineLvl w:val="0"/>
    </w:pPr>
    <w:rPr>
      <w:sz w:val="26"/>
    </w:rPr>
  </w:style>
  <w:style w:type="paragraph" w:customStyle="1" w:styleId="a3">
    <w:name w:val="a3"/>
    <w:basedOn w:val="Heading3"/>
    <w:next w:val="BodyText"/>
    <w:rsid w:val="00DB201D"/>
    <w:pPr>
      <w:numPr>
        <w:numId w:val="2"/>
      </w:numPr>
      <w:spacing w:line="250" w:lineRule="exact"/>
    </w:pPr>
    <w:rPr>
      <w:sz w:val="24"/>
    </w:rPr>
  </w:style>
  <w:style w:type="paragraph" w:customStyle="1" w:styleId="a4">
    <w:name w:val="a4"/>
    <w:basedOn w:val="Heading4"/>
    <w:next w:val="BodyText"/>
    <w:rsid w:val="000D7CD1"/>
    <w:pPr>
      <w:numPr>
        <w:numId w:val="2"/>
      </w:numPr>
      <w:tabs>
        <w:tab w:val="left" w:pos="880"/>
        <w:tab w:val="num" w:pos="1080"/>
      </w:tabs>
      <w:suppressAutoHyphens w:val="0"/>
      <w:spacing w:before="0" w:line="240" w:lineRule="atLeast"/>
      <w:ind w:left="0" w:firstLine="0"/>
      <w:outlineLvl w:val="0"/>
    </w:pPr>
  </w:style>
  <w:style w:type="paragraph" w:customStyle="1" w:styleId="a5">
    <w:name w:val="a5"/>
    <w:basedOn w:val="Heading5"/>
    <w:next w:val="BodyText"/>
    <w:rsid w:val="000D7CD1"/>
    <w:pPr>
      <w:numPr>
        <w:numId w:val="2"/>
      </w:numPr>
      <w:tabs>
        <w:tab w:val="num" w:pos="1080"/>
        <w:tab w:val="left" w:pos="1140"/>
        <w:tab w:val="left" w:pos="1360"/>
      </w:tabs>
      <w:suppressAutoHyphens w:val="0"/>
      <w:spacing w:before="0" w:line="240" w:lineRule="atLeast"/>
      <w:ind w:left="0" w:firstLine="0"/>
      <w:outlineLvl w:val="0"/>
    </w:pPr>
  </w:style>
  <w:style w:type="paragraph" w:customStyle="1" w:styleId="a6">
    <w:name w:val="a6"/>
    <w:basedOn w:val="Heading6"/>
    <w:next w:val="BodyText"/>
    <w:rsid w:val="00D217B7"/>
    <w:pPr>
      <w:numPr>
        <w:numId w:val="2"/>
      </w:numPr>
      <w:tabs>
        <w:tab w:val="left" w:pos="1260"/>
        <w:tab w:val="left" w:pos="1360"/>
        <w:tab w:val="num" w:pos="1440"/>
      </w:tabs>
      <w:suppressAutoHyphens w:val="0"/>
      <w:spacing w:before="0" w:line="240" w:lineRule="atLeast"/>
      <w:ind w:left="0" w:firstLine="0"/>
      <w:outlineLvl w:val="0"/>
    </w:pPr>
  </w:style>
  <w:style w:type="paragraph" w:customStyle="1" w:styleId="ANNEX">
    <w:name w:val="ANNEX"/>
    <w:basedOn w:val="BodyText"/>
    <w:next w:val="BodyText"/>
    <w:qFormat/>
    <w:rsid w:val="00E1784B"/>
    <w:pPr>
      <w:keepNext/>
      <w:pageBreakBefore/>
      <w:numPr>
        <w:numId w:val="2"/>
      </w:numPr>
      <w:tabs>
        <w:tab w:val="num" w:pos="360"/>
      </w:tabs>
      <w:spacing w:after="760" w:line="310" w:lineRule="exact"/>
      <w:ind w:left="0" w:firstLine="0"/>
      <w:jc w:val="center"/>
      <w:outlineLvl w:val="0"/>
    </w:pPr>
    <w:rPr>
      <w:b/>
      <w:sz w:val="30"/>
    </w:rPr>
  </w:style>
  <w:style w:type="paragraph" w:customStyle="1" w:styleId="Definition">
    <w:name w:val="Definition"/>
    <w:basedOn w:val="BodyText"/>
    <w:rsid w:val="004706A8"/>
    <w:pPr>
      <w:spacing w:after="240" w:line="230" w:lineRule="atLeast"/>
    </w:pPr>
  </w:style>
  <w:style w:type="paragraph" w:customStyle="1" w:styleId="FigureText">
    <w:name w:val="Figure Text"/>
    <w:basedOn w:val="BodyText"/>
    <w:rsid w:val="00931D4E"/>
    <w:pPr>
      <w:spacing w:before="60" w:after="240" w:line="240" w:lineRule="atLeast"/>
    </w:pPr>
  </w:style>
  <w:style w:type="paragraph" w:styleId="BodyTextIndent">
    <w:name w:val="Body Text Indent"/>
    <w:basedOn w:val="BodyText"/>
    <w:link w:val="BodyTextIndentChar"/>
    <w:uiPriority w:val="99"/>
    <w:rsid w:val="00643377"/>
    <w:pPr>
      <w:ind w:left="283"/>
    </w:pPr>
  </w:style>
  <w:style w:type="character" w:customStyle="1" w:styleId="BodyTextIndentChar">
    <w:name w:val="Body Text Indent Char"/>
    <w:basedOn w:val="DefaultParagraphFont"/>
    <w:link w:val="BodyTextIndent"/>
    <w:uiPriority w:val="99"/>
    <w:rsid w:val="00DD2F5F"/>
    <w:rPr>
      <w:rFonts w:ascii="Cambria" w:eastAsia="MS Mincho" w:hAnsi="Cambria" w:cs="Cambria"/>
      <w:sz w:val="22"/>
      <w:lang w:eastAsia="fr-FR"/>
    </w:rPr>
  </w:style>
  <w:style w:type="paragraph" w:customStyle="1" w:styleId="Figuretitle">
    <w:name w:val="Figure title"/>
    <w:basedOn w:val="BodyText"/>
    <w:next w:val="BodyText"/>
    <w:rsid w:val="00931D4E"/>
    <w:pPr>
      <w:suppressAutoHyphens/>
      <w:spacing w:before="240" w:after="360" w:line="230" w:lineRule="atLeast"/>
      <w:jc w:val="center"/>
    </w:pPr>
    <w:rPr>
      <w:b/>
    </w:rPr>
  </w:style>
  <w:style w:type="paragraph" w:customStyle="1" w:styleId="Note">
    <w:name w:val="Note"/>
    <w:basedOn w:val="BodyText"/>
    <w:next w:val="BodyText"/>
    <w:rsid w:val="003E3272"/>
    <w:pPr>
      <w:tabs>
        <w:tab w:val="left" w:pos="960"/>
      </w:tabs>
      <w:spacing w:after="240"/>
    </w:pPr>
    <w:rPr>
      <w:sz w:val="20"/>
    </w:rPr>
  </w:style>
  <w:style w:type="paragraph" w:styleId="Footer">
    <w:name w:val="footer"/>
    <w:basedOn w:val="Normal"/>
    <w:link w:val="FooterChar"/>
    <w:uiPriority w:val="99"/>
    <w:rsid w:val="00DB201D"/>
    <w:pPr>
      <w:tabs>
        <w:tab w:val="right" w:pos="9752"/>
      </w:tabs>
      <w:spacing w:after="0" w:line="220" w:lineRule="exact"/>
    </w:pPr>
    <w:rPr>
      <w:rFonts w:eastAsia="MS Mincho" w:cs="Cambria"/>
      <w:szCs w:val="20"/>
      <w:lang w:eastAsia="fr-FR"/>
    </w:rPr>
  </w:style>
  <w:style w:type="character" w:customStyle="1" w:styleId="FooterChar">
    <w:name w:val="Footer Char"/>
    <w:basedOn w:val="DefaultParagraphFont"/>
    <w:link w:val="Footer"/>
    <w:uiPriority w:val="99"/>
    <w:rsid w:val="00DB201D"/>
    <w:rPr>
      <w:rFonts w:ascii="Cambria" w:eastAsia="MS Mincho" w:hAnsi="Cambria" w:cs="Cambria"/>
      <w:sz w:val="22"/>
      <w:lang w:eastAsia="fr-FR"/>
    </w:rPr>
  </w:style>
  <w:style w:type="paragraph" w:customStyle="1" w:styleId="RefNorm">
    <w:name w:val="RefNorm"/>
    <w:basedOn w:val="BodyText"/>
    <w:rsid w:val="00643E44"/>
    <w:pPr>
      <w:spacing w:after="240" w:line="230" w:lineRule="atLeast"/>
    </w:pPr>
  </w:style>
  <w:style w:type="paragraph" w:customStyle="1" w:styleId="Tabletitle">
    <w:name w:val="Table title"/>
    <w:basedOn w:val="BodyText"/>
    <w:next w:val="Tableheader"/>
    <w:link w:val="TabletitleChar"/>
    <w:rsid w:val="00AF291C"/>
    <w:pPr>
      <w:keepNext/>
      <w:suppressAutoHyphens/>
      <w:autoSpaceDE w:val="0"/>
      <w:autoSpaceDN w:val="0"/>
      <w:adjustRightInd w:val="0"/>
      <w:spacing w:before="120" w:line="230" w:lineRule="exact"/>
      <w:jc w:val="center"/>
      <w:outlineLvl w:val="0"/>
    </w:pPr>
    <w:rPr>
      <w:b/>
      <w:szCs w:val="24"/>
    </w:rPr>
  </w:style>
  <w:style w:type="paragraph" w:customStyle="1" w:styleId="Tableheader">
    <w:name w:val="Table header"/>
    <w:basedOn w:val="Tablebody"/>
    <w:rsid w:val="00AF291C"/>
    <w:rPr>
      <w:b/>
    </w:rPr>
  </w:style>
  <w:style w:type="paragraph" w:customStyle="1" w:styleId="Tablebody">
    <w:name w:val="Table body"/>
    <w:basedOn w:val="BodyText"/>
    <w:link w:val="TablebodyChar"/>
    <w:rsid w:val="00AF291C"/>
    <w:pPr>
      <w:spacing w:before="60" w:after="60"/>
      <w:jc w:val="left"/>
    </w:pPr>
    <w:rPr>
      <w:rFonts w:eastAsia="Times New Roman"/>
    </w:rPr>
  </w:style>
  <w:style w:type="character" w:customStyle="1" w:styleId="TablebodyChar">
    <w:name w:val="Table body Char"/>
    <w:link w:val="Tablebody"/>
    <w:locked/>
    <w:rsid w:val="00AF291C"/>
    <w:rPr>
      <w:rFonts w:ascii="Cambria" w:eastAsia="Times New Roman" w:hAnsi="Cambria" w:cs="Cambria"/>
      <w:sz w:val="22"/>
      <w:lang w:eastAsia="fr-FR"/>
    </w:rPr>
  </w:style>
  <w:style w:type="character" w:customStyle="1" w:styleId="TabletitleChar">
    <w:name w:val="Table title Char"/>
    <w:link w:val="Tabletitle"/>
    <w:locked/>
    <w:rsid w:val="00AF291C"/>
    <w:rPr>
      <w:rFonts w:ascii="Cambria" w:eastAsia="MS Mincho" w:hAnsi="Cambria" w:cs="Cambria"/>
      <w:b/>
      <w:sz w:val="22"/>
      <w:szCs w:val="24"/>
      <w:lang w:eastAsia="fr-FR"/>
    </w:rPr>
  </w:style>
  <w:style w:type="paragraph" w:customStyle="1" w:styleId="Terms">
    <w:name w:val="Term(s)"/>
    <w:basedOn w:val="BodyText"/>
    <w:next w:val="Definition"/>
    <w:rsid w:val="004706A8"/>
    <w:pPr>
      <w:keepNext/>
      <w:suppressAutoHyphens/>
      <w:spacing w:after="0" w:line="230" w:lineRule="atLeast"/>
    </w:pPr>
    <w:rPr>
      <w:b/>
    </w:rPr>
  </w:style>
  <w:style w:type="paragraph" w:customStyle="1" w:styleId="TermNum">
    <w:name w:val="TermNum"/>
    <w:basedOn w:val="BodyText"/>
    <w:next w:val="Terms"/>
    <w:rsid w:val="004706A8"/>
    <w:pPr>
      <w:keepNext/>
      <w:spacing w:after="0" w:line="230" w:lineRule="atLeast"/>
    </w:pPr>
    <w:rPr>
      <w:b/>
    </w:rPr>
  </w:style>
  <w:style w:type="paragraph" w:styleId="TOC1">
    <w:name w:val="toc 1"/>
    <w:basedOn w:val="Normal"/>
    <w:next w:val="Normal"/>
    <w:uiPriority w:val="39"/>
    <w:rsid w:val="00DB201D"/>
    <w:pPr>
      <w:tabs>
        <w:tab w:val="left" w:pos="720"/>
        <w:tab w:val="right" w:leader="dot" w:pos="9752"/>
      </w:tabs>
      <w:suppressAutoHyphens/>
      <w:spacing w:before="120" w:after="0" w:line="230" w:lineRule="atLeast"/>
      <w:ind w:left="720" w:right="500" w:hanging="720"/>
    </w:pPr>
    <w:rPr>
      <w:rFonts w:eastAsia="MS Mincho" w:cs="Cambria"/>
      <w:b/>
      <w:szCs w:val="20"/>
      <w:lang w:eastAsia="fr-FR"/>
    </w:rPr>
  </w:style>
  <w:style w:type="paragraph" w:styleId="TOC2">
    <w:name w:val="toc 2"/>
    <w:basedOn w:val="TOC1"/>
    <w:next w:val="Normal"/>
    <w:uiPriority w:val="39"/>
    <w:rsid w:val="00DB201D"/>
    <w:pPr>
      <w:spacing w:before="0"/>
    </w:pPr>
  </w:style>
  <w:style w:type="paragraph" w:styleId="TOC3">
    <w:name w:val="toc 3"/>
    <w:basedOn w:val="TOC2"/>
    <w:next w:val="Normal"/>
    <w:uiPriority w:val="39"/>
    <w:rsid w:val="00DB201D"/>
  </w:style>
  <w:style w:type="paragraph" w:styleId="TOC9">
    <w:name w:val="toc 9"/>
    <w:basedOn w:val="TOC1"/>
    <w:next w:val="Normal"/>
    <w:uiPriority w:val="39"/>
    <w:rsid w:val="00DB201D"/>
    <w:pPr>
      <w:tabs>
        <w:tab w:val="clear" w:pos="720"/>
      </w:tabs>
      <w:ind w:left="0" w:firstLine="0"/>
    </w:pPr>
  </w:style>
  <w:style w:type="paragraph" w:customStyle="1" w:styleId="zzContents">
    <w:name w:val="zzContents"/>
    <w:basedOn w:val="Normal"/>
    <w:next w:val="TOC1"/>
    <w:rsid w:val="00DB201D"/>
    <w:pPr>
      <w:keepNext/>
      <w:pageBreakBefore/>
      <w:suppressAutoHyphens/>
      <w:spacing w:before="960" w:after="310" w:line="310" w:lineRule="exact"/>
    </w:pPr>
    <w:rPr>
      <w:rFonts w:eastAsia="MS Mincho" w:cs="Cambria"/>
      <w:b/>
      <w:sz w:val="30"/>
      <w:szCs w:val="20"/>
      <w:lang w:eastAsia="fr-FR"/>
    </w:rPr>
  </w:style>
  <w:style w:type="paragraph" w:customStyle="1" w:styleId="zzCover">
    <w:name w:val="zzCover"/>
    <w:basedOn w:val="Normal"/>
    <w:rsid w:val="00DB201D"/>
    <w:pPr>
      <w:spacing w:after="220" w:line="230" w:lineRule="atLeast"/>
      <w:jc w:val="right"/>
    </w:pPr>
    <w:rPr>
      <w:rFonts w:eastAsia="MS Mincho" w:cs="Cambria"/>
      <w:b/>
      <w:color w:val="000000"/>
      <w:sz w:val="26"/>
      <w:szCs w:val="20"/>
      <w:lang w:eastAsia="fr-FR"/>
    </w:rPr>
  </w:style>
  <w:style w:type="table" w:styleId="TableGrid">
    <w:name w:val="Table Grid"/>
    <w:basedOn w:val="TableNormal"/>
    <w:rsid w:val="00DB201D"/>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ewordText">
    <w:name w:val="Foreword Text"/>
    <w:basedOn w:val="BodyText"/>
    <w:rsid w:val="00ED059D"/>
    <w:pPr>
      <w:spacing w:after="240" w:line="240" w:lineRule="atLeast"/>
    </w:pPr>
    <w:rPr>
      <w:sz w:val="23"/>
      <w:szCs w:val="23"/>
    </w:rPr>
  </w:style>
  <w:style w:type="paragraph" w:customStyle="1" w:styleId="ForewordTitle">
    <w:name w:val="Foreword Title"/>
    <w:basedOn w:val="BodyText"/>
    <w:rsid w:val="00DB201D"/>
    <w:pPr>
      <w:keepNext/>
      <w:pageBreakBefore/>
      <w:suppressAutoHyphens/>
      <w:spacing w:before="310" w:after="310" w:line="310" w:lineRule="atLeast"/>
      <w:outlineLvl w:val="0"/>
    </w:pPr>
    <w:rPr>
      <w:rFonts w:eastAsia="Times New Roman"/>
      <w:b/>
      <w:sz w:val="28"/>
    </w:rPr>
  </w:style>
  <w:style w:type="paragraph" w:customStyle="1" w:styleId="IntroTitle">
    <w:name w:val="Intro Title"/>
    <w:basedOn w:val="BodyText"/>
    <w:rsid w:val="00DB201D"/>
    <w:pPr>
      <w:keepNext/>
      <w:pageBreakBefore/>
      <w:suppressAutoHyphens/>
      <w:spacing w:before="310" w:after="310" w:line="310" w:lineRule="atLeast"/>
      <w:outlineLvl w:val="0"/>
    </w:pPr>
    <w:rPr>
      <w:rFonts w:eastAsia="Times New Roman"/>
      <w:b/>
      <w:sz w:val="28"/>
    </w:rPr>
  </w:style>
  <w:style w:type="paragraph" w:customStyle="1" w:styleId="BiblioEntry">
    <w:name w:val="Biblio Entry"/>
    <w:basedOn w:val="BodyText"/>
    <w:rsid w:val="00907BE4"/>
    <w:pPr>
      <w:autoSpaceDE w:val="0"/>
      <w:autoSpaceDN w:val="0"/>
      <w:adjustRightInd w:val="0"/>
      <w:spacing w:after="240" w:line="240" w:lineRule="atLeast"/>
    </w:pPr>
    <w:rPr>
      <w:szCs w:val="24"/>
    </w:rPr>
  </w:style>
  <w:style w:type="paragraph" w:customStyle="1" w:styleId="KeyTitle">
    <w:name w:val="Key Title"/>
    <w:basedOn w:val="BodyText"/>
    <w:next w:val="KeyText"/>
    <w:rsid w:val="00BB1209"/>
    <w:pPr>
      <w:keepNext/>
      <w:tabs>
        <w:tab w:val="left" w:pos="346"/>
      </w:tabs>
      <w:spacing w:after="60" w:line="220" w:lineRule="atLeast"/>
      <w:ind w:left="346" w:hanging="346"/>
    </w:pPr>
    <w:rPr>
      <w:rFonts w:eastAsia="Times New Roman"/>
      <w:b/>
      <w:sz w:val="18"/>
    </w:rPr>
  </w:style>
  <w:style w:type="paragraph" w:customStyle="1" w:styleId="KeyText">
    <w:name w:val="Key Text"/>
    <w:basedOn w:val="BodyText"/>
    <w:rsid w:val="00DB201D"/>
    <w:pPr>
      <w:tabs>
        <w:tab w:val="left" w:pos="346"/>
      </w:tabs>
      <w:spacing w:after="60" w:line="220" w:lineRule="atLeast"/>
      <w:ind w:left="346" w:hanging="346"/>
    </w:pPr>
    <w:rPr>
      <w:sz w:val="20"/>
    </w:rPr>
  </w:style>
  <w:style w:type="paragraph" w:customStyle="1" w:styleId="FigureImage">
    <w:name w:val="Figure Image"/>
    <w:basedOn w:val="Normal"/>
    <w:rsid w:val="00DB201D"/>
    <w:pPr>
      <w:keepNext/>
      <w:spacing w:before="240" w:line="240" w:lineRule="atLeast"/>
      <w:jc w:val="center"/>
    </w:pPr>
    <w:rPr>
      <w:rFonts w:eastAsia="Times New Roman"/>
    </w:rPr>
  </w:style>
  <w:style w:type="paragraph" w:customStyle="1" w:styleId="BiblioTitle">
    <w:name w:val="Biblio Title"/>
    <w:basedOn w:val="BodyText"/>
    <w:next w:val="BiblioEntry"/>
    <w:rsid w:val="00DB201D"/>
    <w:pPr>
      <w:pageBreakBefore/>
      <w:spacing w:after="760" w:line="280" w:lineRule="atLeast"/>
      <w:jc w:val="center"/>
      <w:outlineLvl w:val="0"/>
    </w:pPr>
    <w:rPr>
      <w:rFonts w:eastAsia="Times New Roman"/>
      <w:b/>
      <w:sz w:val="28"/>
    </w:rPr>
  </w:style>
  <w:style w:type="paragraph" w:customStyle="1" w:styleId="Figurenote">
    <w:name w:val="Figure note"/>
    <w:basedOn w:val="BodyText"/>
    <w:rsid w:val="00DB201D"/>
    <w:pPr>
      <w:tabs>
        <w:tab w:val="left" w:pos="965"/>
      </w:tabs>
      <w:spacing w:after="240" w:line="220" w:lineRule="atLeast"/>
    </w:pPr>
    <w:rPr>
      <w:rFonts w:eastAsia="Times New Roman"/>
      <w:sz w:val="20"/>
    </w:rPr>
  </w:style>
  <w:style w:type="paragraph" w:customStyle="1" w:styleId="Dimension100">
    <w:name w:val="Dimension_100"/>
    <w:basedOn w:val="BodyText"/>
    <w:rsid w:val="00DB201D"/>
    <w:pPr>
      <w:spacing w:after="60" w:line="220" w:lineRule="atLeast"/>
      <w:jc w:val="right"/>
    </w:pPr>
    <w:rPr>
      <w:rFonts w:eastAsia="Times New Roman"/>
      <w:sz w:val="20"/>
    </w:rPr>
  </w:style>
  <w:style w:type="paragraph" w:styleId="BodyTextIndent2">
    <w:name w:val="Body Text Indent 2"/>
    <w:basedOn w:val="BodyText"/>
    <w:link w:val="BodyTextIndent2Char"/>
    <w:uiPriority w:val="99"/>
    <w:semiHidden/>
    <w:unhideWhenUsed/>
    <w:rsid w:val="00643377"/>
    <w:pPr>
      <w:spacing w:line="480" w:lineRule="auto"/>
      <w:ind w:left="283"/>
    </w:pPr>
  </w:style>
  <w:style w:type="character" w:customStyle="1" w:styleId="BodyTextIndent2Char">
    <w:name w:val="Body Text Indent 2 Char"/>
    <w:basedOn w:val="DefaultParagraphFont"/>
    <w:link w:val="BodyTextIndent2"/>
    <w:uiPriority w:val="99"/>
    <w:semiHidden/>
    <w:rsid w:val="00643377"/>
    <w:rPr>
      <w:rFonts w:ascii="Cambria" w:eastAsia="MS Mincho" w:hAnsi="Cambria" w:cs="Cambria"/>
      <w:sz w:val="22"/>
      <w:lang w:eastAsia="fr-FR"/>
    </w:rPr>
  </w:style>
  <w:style w:type="paragraph" w:customStyle="1" w:styleId="Tablefooternote">
    <w:name w:val="Table footer note"/>
    <w:basedOn w:val="BodyText"/>
    <w:qFormat/>
    <w:rsid w:val="00AF291C"/>
    <w:pPr>
      <w:tabs>
        <w:tab w:val="left" w:pos="346"/>
      </w:tabs>
      <w:spacing w:before="60" w:after="60" w:line="200" w:lineRule="atLeast"/>
    </w:pPr>
    <w:rPr>
      <w:sz w:val="20"/>
    </w:rPr>
  </w:style>
  <w:style w:type="paragraph" w:customStyle="1" w:styleId="Tablefooter">
    <w:name w:val="Table footer"/>
    <w:basedOn w:val="BodyText"/>
    <w:rsid w:val="00AF291C"/>
    <w:pPr>
      <w:tabs>
        <w:tab w:val="left" w:pos="346"/>
      </w:tabs>
      <w:spacing w:before="60" w:after="60" w:line="200" w:lineRule="atLeast"/>
    </w:pPr>
    <w:rPr>
      <w:sz w:val="20"/>
    </w:rPr>
  </w:style>
  <w:style w:type="paragraph" w:customStyle="1" w:styleId="Formula">
    <w:name w:val="Formula"/>
    <w:basedOn w:val="BodyText"/>
    <w:next w:val="BodyText"/>
    <w:rsid w:val="00931D4E"/>
    <w:pPr>
      <w:tabs>
        <w:tab w:val="right" w:pos="9749"/>
      </w:tabs>
      <w:spacing w:after="220" w:line="240" w:lineRule="atLeast"/>
      <w:ind w:left="403"/>
    </w:pPr>
  </w:style>
  <w:style w:type="paragraph" w:styleId="BodyTextIndent3">
    <w:name w:val="Body Text Indent 3"/>
    <w:basedOn w:val="BodyText"/>
    <w:link w:val="BodyTextIndent3Char"/>
    <w:uiPriority w:val="99"/>
    <w:semiHidden/>
    <w:unhideWhenUsed/>
    <w:rsid w:val="00643377"/>
    <w:pPr>
      <w:ind w:left="283"/>
    </w:pPr>
    <w:rPr>
      <w:szCs w:val="16"/>
    </w:rPr>
  </w:style>
  <w:style w:type="character" w:customStyle="1" w:styleId="BodyTextIndent3Char">
    <w:name w:val="Body Text Indent 3 Char"/>
    <w:basedOn w:val="DefaultParagraphFont"/>
    <w:link w:val="BodyTextIndent3"/>
    <w:uiPriority w:val="99"/>
    <w:semiHidden/>
    <w:rsid w:val="00643377"/>
    <w:rPr>
      <w:rFonts w:ascii="Cambria" w:eastAsia="MS Mincho" w:hAnsi="Cambria" w:cs="Cambria"/>
      <w:sz w:val="22"/>
      <w:szCs w:val="16"/>
      <w:lang w:eastAsia="fr-FR"/>
    </w:rPr>
  </w:style>
  <w:style w:type="paragraph" w:customStyle="1" w:styleId="Dimension75">
    <w:name w:val="Dimension_75"/>
    <w:basedOn w:val="Dimension100"/>
    <w:rsid w:val="00643377"/>
    <w:pPr>
      <w:keepNext/>
      <w:ind w:right="1253"/>
    </w:pPr>
    <w:rPr>
      <w:rFonts w:eastAsia="Calibri" w:cs="Times New Roman"/>
      <w:szCs w:val="22"/>
      <w:lang w:val="fr-FR" w:eastAsia="en-US"/>
    </w:rPr>
  </w:style>
  <w:style w:type="paragraph" w:customStyle="1" w:styleId="p2">
    <w:name w:val="p2"/>
    <w:basedOn w:val="BodyText"/>
    <w:next w:val="BodyText"/>
    <w:rsid w:val="004F2B29"/>
    <w:pPr>
      <w:tabs>
        <w:tab w:val="left" w:pos="562"/>
      </w:tabs>
      <w:spacing w:after="240" w:line="240" w:lineRule="atLeast"/>
    </w:pPr>
  </w:style>
  <w:style w:type="paragraph" w:customStyle="1" w:styleId="p3">
    <w:name w:val="p3"/>
    <w:basedOn w:val="BodyText"/>
    <w:next w:val="BodyText"/>
    <w:rsid w:val="004F2B29"/>
    <w:pPr>
      <w:tabs>
        <w:tab w:val="left" w:pos="720"/>
      </w:tabs>
      <w:spacing w:after="240" w:line="240" w:lineRule="atLeast"/>
    </w:pPr>
  </w:style>
  <w:style w:type="paragraph" w:customStyle="1" w:styleId="p4">
    <w:name w:val="p4"/>
    <w:basedOn w:val="BodyText"/>
    <w:next w:val="BodyText"/>
    <w:rsid w:val="00CE0F0E"/>
    <w:pPr>
      <w:tabs>
        <w:tab w:val="left" w:pos="964"/>
      </w:tabs>
      <w:spacing w:after="240" w:line="240" w:lineRule="atLeast"/>
    </w:pPr>
  </w:style>
  <w:style w:type="paragraph" w:customStyle="1" w:styleId="p5">
    <w:name w:val="p5"/>
    <w:basedOn w:val="BodyText"/>
    <w:next w:val="BodyText"/>
    <w:rsid w:val="00CE0F0E"/>
    <w:pPr>
      <w:tabs>
        <w:tab w:val="left" w:pos="1230"/>
      </w:tabs>
      <w:spacing w:after="240" w:line="240" w:lineRule="atLeast"/>
    </w:pPr>
  </w:style>
  <w:style w:type="paragraph" w:customStyle="1" w:styleId="p6">
    <w:name w:val="p6"/>
    <w:basedOn w:val="BodyText"/>
    <w:next w:val="BodyText"/>
    <w:rsid w:val="00CE0F0E"/>
    <w:pPr>
      <w:tabs>
        <w:tab w:val="left" w:pos="1474"/>
      </w:tabs>
      <w:spacing w:after="240" w:line="240" w:lineRule="atLeast"/>
    </w:pPr>
  </w:style>
  <w:style w:type="paragraph" w:customStyle="1" w:styleId="Example">
    <w:name w:val="Example"/>
    <w:basedOn w:val="BodyText"/>
    <w:next w:val="BodyText"/>
    <w:rsid w:val="003E3272"/>
    <w:pPr>
      <w:tabs>
        <w:tab w:val="left" w:pos="1354"/>
      </w:tabs>
      <w:spacing w:after="240" w:line="220" w:lineRule="atLeast"/>
    </w:pPr>
    <w:rPr>
      <w:sz w:val="20"/>
    </w:rPr>
  </w:style>
  <w:style w:type="paragraph" w:customStyle="1" w:styleId="Tablebody-">
    <w:name w:val="Table body (-)"/>
    <w:basedOn w:val="Tablebody"/>
    <w:rsid w:val="00AF291C"/>
    <w:rPr>
      <w:rFonts w:eastAsia="Calibri" w:cs="Times New Roman"/>
      <w:sz w:val="20"/>
      <w:szCs w:val="22"/>
      <w:lang w:eastAsia="en-US"/>
    </w:rPr>
  </w:style>
  <w:style w:type="paragraph" w:customStyle="1" w:styleId="Tablebody--">
    <w:name w:val="Table body (--)"/>
    <w:basedOn w:val="Tablebody"/>
    <w:rsid w:val="00EE0609"/>
    <w:rPr>
      <w:rFonts w:eastAsia="Calibri" w:cs="Times New Roman"/>
      <w:sz w:val="18"/>
      <w:szCs w:val="22"/>
      <w:lang w:eastAsia="en-US"/>
    </w:rPr>
  </w:style>
  <w:style w:type="paragraph" w:customStyle="1" w:styleId="Tableheader-">
    <w:name w:val="Table header (-)"/>
    <w:basedOn w:val="Tablebody-"/>
    <w:rsid w:val="00643377"/>
  </w:style>
  <w:style w:type="paragraph" w:styleId="FootnoteText">
    <w:name w:val="footnote text"/>
    <w:basedOn w:val="Normal"/>
    <w:link w:val="FootnoteTextChar"/>
    <w:uiPriority w:val="99"/>
    <w:rsid w:val="00171579"/>
    <w:pPr>
      <w:spacing w:after="0" w:line="240" w:lineRule="auto"/>
    </w:pPr>
    <w:rPr>
      <w:sz w:val="20"/>
      <w:szCs w:val="20"/>
    </w:rPr>
  </w:style>
  <w:style w:type="character" w:customStyle="1" w:styleId="FootnoteTextChar">
    <w:name w:val="Footnote Text Char"/>
    <w:basedOn w:val="DefaultParagraphFont"/>
    <w:link w:val="FootnoteText"/>
    <w:uiPriority w:val="99"/>
    <w:rsid w:val="00DD2F5F"/>
    <w:rPr>
      <w:rFonts w:ascii="Cambria" w:hAnsi="Cambria"/>
      <w:lang w:eastAsia="en-US"/>
    </w:rPr>
  </w:style>
  <w:style w:type="character" w:styleId="FootnoteReference">
    <w:name w:val="footnote reference"/>
    <w:basedOn w:val="DefaultParagraphFont"/>
    <w:uiPriority w:val="99"/>
    <w:rsid w:val="00EA399C"/>
    <w:rPr>
      <w:vertAlign w:val="superscript"/>
    </w:rPr>
  </w:style>
  <w:style w:type="paragraph" w:styleId="TOAHeading">
    <w:name w:val="toa heading"/>
    <w:basedOn w:val="Normal"/>
    <w:next w:val="Normal"/>
    <w:uiPriority w:val="99"/>
    <w:semiHidden/>
    <w:rsid w:val="00943AE8"/>
    <w:pPr>
      <w:spacing w:before="120"/>
    </w:pPr>
    <w:rPr>
      <w:rFonts w:asciiTheme="majorHAnsi" w:eastAsiaTheme="majorEastAsia" w:hAnsiTheme="majorHAnsi" w:cstheme="majorBidi"/>
      <w:b/>
      <w:bCs/>
      <w:sz w:val="24"/>
      <w:szCs w:val="24"/>
    </w:rPr>
  </w:style>
  <w:style w:type="paragraph" w:styleId="Signature">
    <w:name w:val="Signature"/>
    <w:basedOn w:val="Normal"/>
    <w:link w:val="SignatureChar"/>
    <w:uiPriority w:val="99"/>
    <w:unhideWhenUsed/>
    <w:rsid w:val="00643377"/>
    <w:pPr>
      <w:spacing w:after="0" w:line="240" w:lineRule="auto"/>
      <w:ind w:left="4252"/>
    </w:pPr>
  </w:style>
  <w:style w:type="character" w:customStyle="1" w:styleId="SignatureChar">
    <w:name w:val="Signature Char"/>
    <w:basedOn w:val="DefaultParagraphFont"/>
    <w:link w:val="Signature"/>
    <w:uiPriority w:val="99"/>
    <w:rsid w:val="00643377"/>
    <w:rPr>
      <w:sz w:val="22"/>
      <w:szCs w:val="22"/>
      <w:lang w:eastAsia="en-US"/>
    </w:rPr>
  </w:style>
  <w:style w:type="paragraph" w:styleId="ListBullet">
    <w:name w:val="List Bullet"/>
    <w:basedOn w:val="BodyText"/>
    <w:uiPriority w:val="99"/>
    <w:semiHidden/>
    <w:rsid w:val="00D217B7"/>
    <w:pPr>
      <w:numPr>
        <w:numId w:val="23"/>
      </w:numPr>
      <w:spacing w:after="240"/>
    </w:pPr>
  </w:style>
  <w:style w:type="paragraph" w:styleId="ListBullet2">
    <w:name w:val="List Bullet 2"/>
    <w:basedOn w:val="BodyText"/>
    <w:uiPriority w:val="99"/>
    <w:semiHidden/>
    <w:rsid w:val="00D217B7"/>
    <w:pPr>
      <w:numPr>
        <w:numId w:val="25"/>
      </w:numPr>
      <w:spacing w:after="240"/>
      <w:contextualSpacing/>
    </w:pPr>
  </w:style>
  <w:style w:type="paragraph" w:customStyle="1" w:styleId="Tableheader--">
    <w:name w:val="Table header (--)"/>
    <w:basedOn w:val="Tablebody--"/>
    <w:rsid w:val="00643377"/>
  </w:style>
  <w:style w:type="paragraph" w:customStyle="1" w:styleId="Code">
    <w:name w:val="Code"/>
    <w:basedOn w:val="BodyText"/>
    <w:uiPriority w:val="16"/>
    <w:qFormat/>
    <w:rsid w:val="006213A5"/>
    <w:pPr>
      <w:spacing w:after="0" w:line="240" w:lineRule="atLeast"/>
    </w:pPr>
    <w:rPr>
      <w:rFonts w:ascii="Courier New" w:hAnsi="Courier New"/>
    </w:rPr>
  </w:style>
  <w:style w:type="paragraph" w:customStyle="1" w:styleId="BodyTextCenter">
    <w:name w:val="Body Text_Center"/>
    <w:basedOn w:val="BodyText"/>
    <w:rsid w:val="006213A5"/>
    <w:pPr>
      <w:spacing w:after="240" w:line="240" w:lineRule="atLeast"/>
      <w:jc w:val="center"/>
    </w:pPr>
  </w:style>
  <w:style w:type="paragraph" w:customStyle="1" w:styleId="BiblioDescription">
    <w:name w:val="Biblio Description"/>
    <w:basedOn w:val="BodyText"/>
    <w:next w:val="BiblioEntry"/>
    <w:rsid w:val="006213A5"/>
    <w:pPr>
      <w:spacing w:after="240" w:line="240" w:lineRule="atLeast"/>
    </w:pPr>
  </w:style>
  <w:style w:type="character" w:styleId="Hyperlink">
    <w:name w:val="Hyperlink"/>
    <w:basedOn w:val="DefaultParagraphFont"/>
    <w:uiPriority w:val="99"/>
    <w:unhideWhenUsed/>
    <w:rsid w:val="00A53290"/>
    <w:rPr>
      <w:color w:val="0000FF" w:themeColor="hyperlink"/>
      <w:u w:val="single"/>
    </w:rPr>
  </w:style>
  <w:style w:type="paragraph" w:styleId="ListBullet3">
    <w:name w:val="List Bullet 3"/>
    <w:basedOn w:val="BodyText"/>
    <w:uiPriority w:val="99"/>
    <w:semiHidden/>
    <w:rsid w:val="00615649"/>
    <w:pPr>
      <w:numPr>
        <w:numId w:val="5"/>
      </w:numPr>
      <w:spacing w:after="240"/>
      <w:ind w:left="1008"/>
    </w:pPr>
  </w:style>
  <w:style w:type="paragraph" w:styleId="ListBullet4">
    <w:name w:val="List Bullet 4"/>
    <w:basedOn w:val="BodyText"/>
    <w:uiPriority w:val="99"/>
    <w:semiHidden/>
    <w:rsid w:val="00615649"/>
    <w:pPr>
      <w:numPr>
        <w:numId w:val="6"/>
      </w:numPr>
      <w:spacing w:after="240"/>
      <w:ind w:left="1354"/>
    </w:pPr>
  </w:style>
  <w:style w:type="paragraph" w:styleId="ListBullet5">
    <w:name w:val="List Bullet 5"/>
    <w:basedOn w:val="BodyText"/>
    <w:uiPriority w:val="99"/>
    <w:semiHidden/>
    <w:rsid w:val="00615649"/>
    <w:pPr>
      <w:numPr>
        <w:numId w:val="7"/>
      </w:numPr>
      <w:spacing w:after="240"/>
      <w:ind w:left="1714"/>
    </w:pPr>
  </w:style>
  <w:style w:type="paragraph" w:customStyle="1" w:styleId="ANNEXZ">
    <w:name w:val="ANNEXZ"/>
    <w:basedOn w:val="Normal"/>
    <w:rsid w:val="00642581"/>
    <w:pPr>
      <w:keepNext/>
      <w:pageBreakBefore/>
      <w:numPr>
        <w:numId w:val="14"/>
      </w:numPr>
      <w:autoSpaceDE w:val="0"/>
      <w:autoSpaceDN w:val="0"/>
      <w:adjustRightInd w:val="0"/>
      <w:spacing w:before="0" w:after="760" w:line="310" w:lineRule="exact"/>
      <w:jc w:val="center"/>
      <w:outlineLvl w:val="0"/>
    </w:pPr>
    <w:rPr>
      <w:b/>
      <w:sz w:val="28"/>
      <w:szCs w:val="24"/>
    </w:rPr>
  </w:style>
  <w:style w:type="paragraph" w:customStyle="1" w:styleId="Notice">
    <w:name w:val="Notice"/>
    <w:basedOn w:val="BodyText"/>
    <w:rsid w:val="00FB57AA"/>
    <w:pPr>
      <w:spacing w:after="240" w:line="240" w:lineRule="atLeast"/>
    </w:pPr>
  </w:style>
  <w:style w:type="paragraph" w:styleId="PlainText">
    <w:name w:val="Plain Text"/>
    <w:basedOn w:val="Normal"/>
    <w:link w:val="PlainTextChar"/>
    <w:uiPriority w:val="99"/>
    <w:semiHidden/>
    <w:unhideWhenUsed/>
    <w:rsid w:val="002310B1"/>
    <w:pPr>
      <w:spacing w:after="0" w:line="240" w:lineRule="auto"/>
    </w:pPr>
    <w:rPr>
      <w:rFonts w:ascii="Consolas" w:hAnsi="Consolas"/>
      <w:color w:val="FF0000"/>
      <w:sz w:val="21"/>
      <w:szCs w:val="21"/>
    </w:rPr>
  </w:style>
  <w:style w:type="paragraph" w:customStyle="1" w:styleId="za2">
    <w:name w:val="za2"/>
    <w:basedOn w:val="Normal"/>
    <w:next w:val="BodyText"/>
    <w:link w:val="za2Char"/>
    <w:rsid w:val="00642581"/>
    <w:pPr>
      <w:keepNext/>
      <w:numPr>
        <w:ilvl w:val="1"/>
        <w:numId w:val="14"/>
      </w:numPr>
      <w:tabs>
        <w:tab w:val="left" w:pos="499"/>
        <w:tab w:val="left" w:pos="720"/>
      </w:tabs>
      <w:spacing w:before="270" w:after="240" w:line="270" w:lineRule="exact"/>
      <w:jc w:val="left"/>
      <w:outlineLvl w:val="0"/>
    </w:pPr>
    <w:rPr>
      <w:b/>
      <w:sz w:val="26"/>
    </w:rPr>
  </w:style>
  <w:style w:type="character" w:customStyle="1" w:styleId="za2Char">
    <w:name w:val="za2 Char"/>
    <w:basedOn w:val="DefaultParagraphFont"/>
    <w:link w:val="za2"/>
    <w:rsid w:val="006E3CA9"/>
    <w:rPr>
      <w:rFonts w:ascii="Cambria" w:hAnsi="Cambria"/>
      <w:b/>
      <w:sz w:val="26"/>
      <w:szCs w:val="22"/>
      <w:lang w:eastAsia="en-US"/>
    </w:rPr>
  </w:style>
  <w:style w:type="paragraph" w:customStyle="1" w:styleId="za3">
    <w:name w:val="za3"/>
    <w:basedOn w:val="Normal"/>
    <w:link w:val="za3Char"/>
    <w:rsid w:val="00642581"/>
    <w:pPr>
      <w:keepNext/>
      <w:numPr>
        <w:ilvl w:val="2"/>
        <w:numId w:val="14"/>
      </w:numPr>
      <w:tabs>
        <w:tab w:val="left" w:pos="851"/>
      </w:tabs>
      <w:spacing w:before="0" w:after="240" w:line="250" w:lineRule="exact"/>
      <w:jc w:val="left"/>
      <w:outlineLvl w:val="0"/>
    </w:pPr>
    <w:rPr>
      <w:b/>
      <w:sz w:val="24"/>
    </w:rPr>
  </w:style>
  <w:style w:type="character" w:customStyle="1" w:styleId="za3Char">
    <w:name w:val="za3 Char"/>
    <w:basedOn w:val="Heading2Char"/>
    <w:link w:val="za3"/>
    <w:rsid w:val="00B03E87"/>
    <w:rPr>
      <w:rFonts w:ascii="Cambria" w:eastAsia="MS Mincho" w:hAnsi="Cambria" w:cs="Cambria"/>
      <w:b/>
      <w:sz w:val="24"/>
      <w:szCs w:val="22"/>
      <w:lang w:eastAsia="en-US"/>
    </w:rPr>
  </w:style>
  <w:style w:type="paragraph" w:customStyle="1" w:styleId="za4">
    <w:name w:val="za4"/>
    <w:basedOn w:val="Normal"/>
    <w:link w:val="za4Char"/>
    <w:rsid w:val="00642581"/>
    <w:pPr>
      <w:keepNext/>
      <w:numPr>
        <w:ilvl w:val="3"/>
        <w:numId w:val="14"/>
      </w:numPr>
      <w:tabs>
        <w:tab w:val="left" w:pos="992"/>
      </w:tabs>
      <w:spacing w:before="0" w:after="240" w:line="240" w:lineRule="atLeast"/>
      <w:jc w:val="left"/>
      <w:outlineLvl w:val="0"/>
    </w:pPr>
    <w:rPr>
      <w:b/>
    </w:rPr>
  </w:style>
  <w:style w:type="character" w:customStyle="1" w:styleId="za4Char">
    <w:name w:val="za4 Char"/>
    <w:basedOn w:val="BodyTextChar"/>
    <w:link w:val="za4"/>
    <w:rsid w:val="00A670FA"/>
    <w:rPr>
      <w:rFonts w:ascii="Cambria" w:eastAsia="MS Mincho" w:hAnsi="Cambria" w:cs="Cambria"/>
      <w:b/>
      <w:sz w:val="22"/>
      <w:szCs w:val="22"/>
      <w:lang w:eastAsia="en-US"/>
    </w:rPr>
  </w:style>
  <w:style w:type="paragraph" w:customStyle="1" w:styleId="za5">
    <w:name w:val="za5"/>
    <w:basedOn w:val="Normal"/>
    <w:rsid w:val="00642581"/>
    <w:pPr>
      <w:keepNext/>
      <w:numPr>
        <w:ilvl w:val="4"/>
        <w:numId w:val="14"/>
      </w:numPr>
      <w:tabs>
        <w:tab w:val="left" w:pos="1106"/>
      </w:tabs>
      <w:spacing w:before="0" w:after="240" w:line="240" w:lineRule="atLeast"/>
      <w:jc w:val="left"/>
      <w:outlineLvl w:val="0"/>
    </w:pPr>
    <w:rPr>
      <w:b/>
    </w:rPr>
  </w:style>
  <w:style w:type="paragraph" w:customStyle="1" w:styleId="za6">
    <w:name w:val="za6"/>
    <w:basedOn w:val="Normal"/>
    <w:next w:val="BodyText"/>
    <w:rsid w:val="00642581"/>
    <w:pPr>
      <w:keepNext/>
      <w:numPr>
        <w:ilvl w:val="5"/>
        <w:numId w:val="14"/>
      </w:numPr>
      <w:tabs>
        <w:tab w:val="left" w:pos="1219"/>
      </w:tabs>
      <w:spacing w:before="0" w:after="240" w:line="240" w:lineRule="atLeast"/>
      <w:jc w:val="left"/>
      <w:outlineLvl w:val="0"/>
    </w:pPr>
    <w:rPr>
      <w:b/>
    </w:rPr>
  </w:style>
  <w:style w:type="paragraph" w:styleId="BalloonText">
    <w:name w:val="Balloon Text"/>
    <w:basedOn w:val="ForewordText"/>
    <w:link w:val="BalloonTextChar"/>
    <w:uiPriority w:val="99"/>
    <w:semiHidden/>
    <w:rsid w:val="00643E44"/>
    <w:pPr>
      <w:autoSpaceDE w:val="0"/>
      <w:autoSpaceDN w:val="0"/>
      <w:adjustRightInd w:val="0"/>
      <w:spacing w:after="200"/>
    </w:pPr>
    <w:rPr>
      <w:color w:val="FF0000"/>
      <w:sz w:val="22"/>
      <w:szCs w:val="22"/>
    </w:rPr>
  </w:style>
  <w:style w:type="character" w:customStyle="1" w:styleId="BalloonTextChar">
    <w:name w:val="Balloon Text Char"/>
    <w:basedOn w:val="DefaultParagraphFont"/>
    <w:link w:val="BalloonText"/>
    <w:uiPriority w:val="99"/>
    <w:semiHidden/>
    <w:rsid w:val="00DD2F5F"/>
    <w:rPr>
      <w:rFonts w:ascii="Cambria" w:eastAsia="MS Mincho" w:hAnsi="Cambria" w:cs="Cambria"/>
      <w:color w:val="FF0000"/>
      <w:sz w:val="22"/>
      <w:szCs w:val="22"/>
      <w:lang w:eastAsia="fr-FR"/>
    </w:rPr>
  </w:style>
  <w:style w:type="paragraph" w:styleId="Bibliography">
    <w:name w:val="Bibliography"/>
    <w:basedOn w:val="Normal"/>
    <w:next w:val="Normal"/>
    <w:uiPriority w:val="99"/>
    <w:semiHidden/>
    <w:rsid w:val="00643E44"/>
    <w:rPr>
      <w:color w:val="FF0000"/>
    </w:rPr>
  </w:style>
  <w:style w:type="character" w:styleId="SubtleReference">
    <w:name w:val="Subtle Reference"/>
    <w:basedOn w:val="DefaultParagraphFont"/>
    <w:uiPriority w:val="31"/>
    <w:semiHidden/>
    <w:qFormat/>
    <w:rsid w:val="00643E44"/>
    <w:rPr>
      <w:smallCaps/>
      <w:color w:val="C0504D" w:themeColor="accent2"/>
      <w:u w:val="single"/>
    </w:rPr>
  </w:style>
  <w:style w:type="paragraph" w:styleId="BodyText2">
    <w:name w:val="Body Text 2"/>
    <w:basedOn w:val="Normal"/>
    <w:link w:val="BodyText2Char"/>
    <w:uiPriority w:val="99"/>
    <w:semiHidden/>
    <w:unhideWhenUsed/>
    <w:rsid w:val="00643E44"/>
    <w:pPr>
      <w:spacing w:line="480" w:lineRule="auto"/>
    </w:pPr>
    <w:rPr>
      <w:color w:val="FF0000"/>
    </w:rPr>
  </w:style>
  <w:style w:type="character" w:customStyle="1" w:styleId="BodyText2Char">
    <w:name w:val="Body Text 2 Char"/>
    <w:basedOn w:val="DefaultParagraphFont"/>
    <w:link w:val="BodyText2"/>
    <w:uiPriority w:val="99"/>
    <w:semiHidden/>
    <w:rsid w:val="00643E44"/>
    <w:rPr>
      <w:color w:val="FF0000"/>
      <w:sz w:val="22"/>
      <w:szCs w:val="22"/>
      <w:lang w:eastAsia="en-US"/>
    </w:rPr>
  </w:style>
  <w:style w:type="paragraph" w:styleId="BodyText3">
    <w:name w:val="Body Text 3"/>
    <w:basedOn w:val="Normal"/>
    <w:link w:val="BodyText3Char"/>
    <w:uiPriority w:val="99"/>
    <w:semiHidden/>
    <w:unhideWhenUsed/>
    <w:rsid w:val="00643E44"/>
    <w:rPr>
      <w:color w:val="FF0000"/>
      <w:sz w:val="16"/>
      <w:szCs w:val="16"/>
    </w:rPr>
  </w:style>
  <w:style w:type="character" w:customStyle="1" w:styleId="BodyText3Char">
    <w:name w:val="Body Text 3 Char"/>
    <w:basedOn w:val="DefaultParagraphFont"/>
    <w:link w:val="BodyText3"/>
    <w:uiPriority w:val="99"/>
    <w:semiHidden/>
    <w:rsid w:val="00643E44"/>
    <w:rPr>
      <w:color w:val="FF0000"/>
      <w:sz w:val="16"/>
      <w:szCs w:val="16"/>
      <w:lang w:eastAsia="en-US"/>
    </w:rPr>
  </w:style>
  <w:style w:type="paragraph" w:styleId="BodyTextFirstIndent">
    <w:name w:val="Body Text First Indent"/>
    <w:basedOn w:val="BodyText"/>
    <w:link w:val="BodyTextFirstIndentChar"/>
    <w:uiPriority w:val="99"/>
    <w:semiHidden/>
    <w:unhideWhenUsed/>
    <w:rsid w:val="00643E44"/>
    <w:pPr>
      <w:spacing w:after="200" w:line="276" w:lineRule="auto"/>
      <w:ind w:firstLine="360"/>
      <w:jc w:val="left"/>
    </w:pPr>
    <w:rPr>
      <w:rFonts w:ascii="Calibri" w:eastAsia="Calibri" w:hAnsi="Calibri" w:cs="Times New Roman"/>
      <w:color w:val="FF0000"/>
      <w:szCs w:val="22"/>
      <w:lang w:eastAsia="en-US"/>
    </w:rPr>
  </w:style>
  <w:style w:type="character" w:customStyle="1" w:styleId="BodyTextFirstIndentChar">
    <w:name w:val="Body Text First Indent Char"/>
    <w:basedOn w:val="BodyTextChar"/>
    <w:link w:val="BodyTextFirstIndent"/>
    <w:uiPriority w:val="99"/>
    <w:semiHidden/>
    <w:rsid w:val="00643E44"/>
    <w:rPr>
      <w:rFonts w:ascii="Cambria" w:eastAsia="MS Mincho" w:hAnsi="Cambria" w:cs="Cambria"/>
      <w:color w:val="FF0000"/>
      <w:sz w:val="22"/>
      <w:szCs w:val="22"/>
      <w:lang w:eastAsia="en-US"/>
    </w:rPr>
  </w:style>
  <w:style w:type="paragraph" w:styleId="BodyTextFirstIndent2">
    <w:name w:val="Body Text First Indent 2"/>
    <w:basedOn w:val="BodyTextIndent"/>
    <w:link w:val="BodyTextFirstIndent2Char"/>
    <w:uiPriority w:val="99"/>
    <w:semiHidden/>
    <w:unhideWhenUsed/>
    <w:rsid w:val="00643E44"/>
    <w:pPr>
      <w:spacing w:after="200" w:line="276" w:lineRule="auto"/>
      <w:ind w:left="360" w:firstLine="360"/>
      <w:jc w:val="left"/>
    </w:pPr>
    <w:rPr>
      <w:rFonts w:ascii="Calibri" w:eastAsia="Calibri" w:hAnsi="Calibri" w:cs="Times New Roman"/>
      <w:color w:val="FF0000"/>
      <w:szCs w:val="22"/>
      <w:lang w:eastAsia="en-US"/>
    </w:rPr>
  </w:style>
  <w:style w:type="character" w:customStyle="1" w:styleId="BodyTextFirstIndent2Char">
    <w:name w:val="Body Text First Indent 2 Char"/>
    <w:basedOn w:val="BodyTextIndentChar"/>
    <w:link w:val="BodyTextFirstIndent2"/>
    <w:uiPriority w:val="99"/>
    <w:semiHidden/>
    <w:rsid w:val="00643E44"/>
    <w:rPr>
      <w:rFonts w:ascii="Cambria" w:eastAsia="MS Mincho" w:hAnsi="Cambria" w:cs="Cambria"/>
      <w:color w:val="FF0000"/>
      <w:sz w:val="22"/>
      <w:szCs w:val="22"/>
      <w:lang w:eastAsia="en-US"/>
    </w:rPr>
  </w:style>
  <w:style w:type="character" w:customStyle="1" w:styleId="PlainTextChar">
    <w:name w:val="Plain Text Char"/>
    <w:basedOn w:val="DefaultParagraphFont"/>
    <w:link w:val="PlainText"/>
    <w:uiPriority w:val="99"/>
    <w:semiHidden/>
    <w:rsid w:val="002310B1"/>
    <w:rPr>
      <w:rFonts w:ascii="Consolas" w:hAnsi="Consolas"/>
      <w:color w:val="FF0000"/>
      <w:sz w:val="21"/>
      <w:szCs w:val="21"/>
      <w:lang w:eastAsia="en-US"/>
    </w:rPr>
  </w:style>
  <w:style w:type="paragraph" w:styleId="Header">
    <w:name w:val="header"/>
    <w:basedOn w:val="Normal"/>
    <w:link w:val="HeaderChar"/>
    <w:unhideWhenUsed/>
    <w:rsid w:val="00FB7A82"/>
    <w:pPr>
      <w:tabs>
        <w:tab w:val="center" w:pos="4513"/>
        <w:tab w:val="right" w:pos="9026"/>
      </w:tabs>
      <w:spacing w:after="0" w:line="240" w:lineRule="auto"/>
    </w:pPr>
  </w:style>
  <w:style w:type="character" w:customStyle="1" w:styleId="HeaderChar">
    <w:name w:val="Header Char"/>
    <w:basedOn w:val="DefaultParagraphFont"/>
    <w:link w:val="Header"/>
    <w:rsid w:val="00DD2F5F"/>
    <w:rPr>
      <w:rFonts w:ascii="Cambria" w:hAnsi="Cambria"/>
      <w:sz w:val="22"/>
      <w:szCs w:val="22"/>
      <w:lang w:eastAsia="en-US"/>
    </w:rPr>
  </w:style>
  <w:style w:type="paragraph" w:styleId="ListNumber">
    <w:name w:val="List Number"/>
    <w:basedOn w:val="BodyText"/>
    <w:uiPriority w:val="99"/>
    <w:semiHidden/>
    <w:rsid w:val="00726D50"/>
    <w:pPr>
      <w:numPr>
        <w:numId w:val="10"/>
      </w:numPr>
      <w:contextualSpacing/>
    </w:pPr>
  </w:style>
  <w:style w:type="paragraph" w:styleId="ListContinue">
    <w:name w:val="List Continue"/>
    <w:basedOn w:val="Normal"/>
    <w:uiPriority w:val="99"/>
    <w:semiHidden/>
    <w:rsid w:val="00E76401"/>
    <w:pPr>
      <w:ind w:left="283"/>
      <w:contextualSpacing/>
    </w:pPr>
  </w:style>
  <w:style w:type="paragraph" w:styleId="ListContinue2">
    <w:name w:val="List Continue 2"/>
    <w:basedOn w:val="BodyText"/>
    <w:rsid w:val="005C13C6"/>
    <w:pPr>
      <w:numPr>
        <w:numId w:val="32"/>
      </w:numPr>
      <w:spacing w:after="240"/>
      <w:ind w:left="720"/>
    </w:pPr>
  </w:style>
  <w:style w:type="paragraph" w:styleId="ListContinue3">
    <w:name w:val="List Continue 3"/>
    <w:basedOn w:val="BodyText"/>
    <w:rsid w:val="005C13C6"/>
    <w:pPr>
      <w:numPr>
        <w:numId w:val="33"/>
      </w:numPr>
      <w:spacing w:after="240"/>
      <w:ind w:left="1080"/>
    </w:pPr>
  </w:style>
  <w:style w:type="paragraph" w:styleId="ListContinue4">
    <w:name w:val="List Continue 4"/>
    <w:basedOn w:val="BodyText"/>
    <w:rsid w:val="005C13C6"/>
    <w:pPr>
      <w:numPr>
        <w:numId w:val="34"/>
      </w:numPr>
      <w:spacing w:after="240"/>
      <w:ind w:left="1440"/>
    </w:pPr>
  </w:style>
  <w:style w:type="paragraph" w:styleId="ListContinue5">
    <w:name w:val="List Continue 5"/>
    <w:basedOn w:val="BodyText"/>
    <w:uiPriority w:val="99"/>
    <w:rsid w:val="004706A8"/>
    <w:pPr>
      <w:numPr>
        <w:numId w:val="30"/>
      </w:numPr>
      <w:spacing w:after="240"/>
      <w:ind w:left="1831" w:hanging="357"/>
    </w:pPr>
  </w:style>
  <w:style w:type="paragraph" w:styleId="ListNumber2">
    <w:name w:val="List Number 2"/>
    <w:basedOn w:val="BodyText"/>
    <w:rsid w:val="00002E21"/>
    <w:pPr>
      <w:numPr>
        <w:numId w:val="11"/>
      </w:numPr>
      <w:spacing w:after="240"/>
      <w:ind w:left="720"/>
    </w:pPr>
  </w:style>
  <w:style w:type="paragraph" w:styleId="ListNumber3">
    <w:name w:val="List Number 3"/>
    <w:basedOn w:val="BodyText"/>
    <w:rsid w:val="00002E21"/>
    <w:pPr>
      <w:numPr>
        <w:numId w:val="12"/>
      </w:numPr>
      <w:spacing w:after="240"/>
      <w:ind w:left="993" w:hanging="187"/>
    </w:pPr>
  </w:style>
  <w:style w:type="paragraph" w:styleId="ListNumber4">
    <w:name w:val="List Number 4"/>
    <w:basedOn w:val="BodyText"/>
    <w:rsid w:val="007C186A"/>
    <w:pPr>
      <w:numPr>
        <w:numId w:val="13"/>
      </w:numPr>
      <w:spacing w:after="240"/>
      <w:ind w:left="1321" w:hanging="187"/>
    </w:pPr>
  </w:style>
  <w:style w:type="paragraph" w:styleId="ListNumber5">
    <w:name w:val="List Number 5"/>
    <w:basedOn w:val="BodyText"/>
    <w:uiPriority w:val="99"/>
    <w:rsid w:val="007C186A"/>
    <w:pPr>
      <w:numPr>
        <w:numId w:val="8"/>
      </w:numPr>
      <w:tabs>
        <w:tab w:val="clear" w:pos="1492"/>
      </w:tabs>
      <w:spacing w:after="240"/>
      <w:ind w:left="1633" w:hanging="357"/>
    </w:pPr>
  </w:style>
  <w:style w:type="character" w:customStyle="1" w:styleId="NOTEZchn">
    <w:name w:val="NOTE Zchn"/>
    <w:link w:val="NOTE0"/>
    <w:semiHidden/>
    <w:locked/>
    <w:rsid w:val="00DD2F5F"/>
    <w:rPr>
      <w:rFonts w:ascii="Arial" w:eastAsia="Times New Roman" w:hAnsi="Arial" w:cs="Arial"/>
      <w:spacing w:val="8"/>
      <w:sz w:val="16"/>
      <w:szCs w:val="16"/>
      <w:lang w:eastAsia="zh-CN"/>
    </w:rPr>
  </w:style>
  <w:style w:type="paragraph" w:customStyle="1" w:styleId="NOTE0">
    <w:name w:val="NOTE"/>
    <w:basedOn w:val="Normal"/>
    <w:next w:val="Normal"/>
    <w:link w:val="NOTEZchn"/>
    <w:semiHidden/>
    <w:qFormat/>
    <w:rsid w:val="00E541D3"/>
    <w:pPr>
      <w:snapToGrid w:val="0"/>
      <w:spacing w:before="100" w:after="100" w:line="240" w:lineRule="auto"/>
    </w:pPr>
    <w:rPr>
      <w:rFonts w:ascii="Arial" w:eastAsia="Times New Roman" w:hAnsi="Arial" w:cs="Arial"/>
      <w:spacing w:val="8"/>
      <w:sz w:val="16"/>
      <w:szCs w:val="16"/>
      <w:lang w:eastAsia="zh-CN"/>
    </w:rPr>
  </w:style>
  <w:style w:type="character" w:styleId="FollowedHyperlink">
    <w:name w:val="FollowedHyperlink"/>
    <w:basedOn w:val="DefaultParagraphFont"/>
    <w:uiPriority w:val="99"/>
    <w:semiHidden/>
    <w:unhideWhenUsed/>
    <w:rsid w:val="00394985"/>
    <w:rPr>
      <w:color w:val="800080" w:themeColor="followedHyperlink"/>
      <w:u w:val="single"/>
    </w:rPr>
  </w:style>
  <w:style w:type="character" w:styleId="PlaceholderText">
    <w:name w:val="Placeholder Text"/>
    <w:basedOn w:val="DefaultParagraphFont"/>
    <w:uiPriority w:val="99"/>
    <w:semiHidden/>
    <w:rsid w:val="00765F0B"/>
    <w:rPr>
      <w:color w:val="808080"/>
    </w:rPr>
  </w:style>
  <w:style w:type="paragraph" w:customStyle="1" w:styleId="ListNumber1">
    <w:name w:val="List Number 1"/>
    <w:basedOn w:val="BodyText"/>
    <w:rsid w:val="00002E21"/>
    <w:pPr>
      <w:numPr>
        <w:numId w:val="31"/>
      </w:numPr>
      <w:tabs>
        <w:tab w:val="left" w:pos="403"/>
      </w:tabs>
      <w:spacing w:after="240" w:line="240" w:lineRule="atLeast"/>
    </w:pPr>
    <w:rPr>
      <w:lang w:val="fr-FR"/>
    </w:rPr>
  </w:style>
  <w:style w:type="paragraph" w:customStyle="1" w:styleId="ListContinue1">
    <w:name w:val="List Continue 1"/>
    <w:basedOn w:val="BodyText"/>
    <w:rsid w:val="00903C68"/>
    <w:pPr>
      <w:numPr>
        <w:numId w:val="29"/>
      </w:numPr>
      <w:spacing w:after="240" w:line="240" w:lineRule="atLeast"/>
      <w:ind w:left="360"/>
    </w:pPr>
  </w:style>
  <w:style w:type="character" w:styleId="UnresolvedMention">
    <w:name w:val="Unresolved Mention"/>
    <w:basedOn w:val="DefaultParagraphFont"/>
    <w:uiPriority w:val="99"/>
    <w:semiHidden/>
    <w:unhideWhenUsed/>
    <w:rsid w:val="009F243A"/>
    <w:rPr>
      <w:color w:val="605E5C"/>
      <w:shd w:val="clear" w:color="auto" w:fill="E1DFDD"/>
    </w:rPr>
  </w:style>
  <w:style w:type="paragraph" w:customStyle="1" w:styleId="AdmittedTerm">
    <w:name w:val="Admitted Term"/>
    <w:basedOn w:val="BodyText"/>
    <w:next w:val="Definition"/>
    <w:qFormat/>
    <w:rsid w:val="00494C1C"/>
    <w:pPr>
      <w:spacing w:after="0" w:line="240" w:lineRule="atLeast"/>
      <w:jc w:val="left"/>
    </w:pPr>
  </w:style>
  <w:style w:type="paragraph" w:customStyle="1" w:styleId="Noteindent">
    <w:name w:val="Note indent"/>
    <w:basedOn w:val="Note"/>
    <w:rsid w:val="00494C1C"/>
    <w:pPr>
      <w:tabs>
        <w:tab w:val="clear" w:pos="960"/>
        <w:tab w:val="left" w:pos="1368"/>
      </w:tabs>
      <w:spacing w:line="220" w:lineRule="atLeast"/>
      <w:ind w:left="403"/>
    </w:pPr>
    <w:rPr>
      <w:rFonts w:eastAsia="Calibri" w:cs="Times New Roman"/>
      <w:szCs w:val="22"/>
      <w:lang w:eastAsia="en-US"/>
    </w:rPr>
  </w:style>
  <w:style w:type="paragraph" w:customStyle="1" w:styleId="Figureexample">
    <w:name w:val="Figure example"/>
    <w:basedOn w:val="Example"/>
    <w:rsid w:val="00DC3796"/>
    <w:pPr>
      <w:spacing w:before="120"/>
    </w:pPr>
    <w:rPr>
      <w:rFonts w:eastAsia="Calibri" w:cs="Times New Roman"/>
      <w:szCs w:val="22"/>
      <w:lang w:eastAsia="en-US"/>
    </w:rPr>
  </w:style>
  <w:style w:type="paragraph" w:customStyle="1" w:styleId="Figuresubtitle">
    <w:name w:val="Figure subtitle"/>
    <w:basedOn w:val="BodyText"/>
    <w:rsid w:val="00DC3796"/>
    <w:pPr>
      <w:spacing w:before="120" w:line="240" w:lineRule="atLeast"/>
      <w:jc w:val="center"/>
    </w:pPr>
    <w:rPr>
      <w:b/>
    </w:rPr>
  </w:style>
  <w:style w:type="paragraph" w:customStyle="1" w:styleId="Tablefooter-">
    <w:name w:val="Table footer (-)"/>
    <w:basedOn w:val="BodyText"/>
    <w:rsid w:val="00244FA8"/>
    <w:pPr>
      <w:tabs>
        <w:tab w:val="left" w:pos="346"/>
      </w:tabs>
      <w:spacing w:before="60" w:after="60" w:line="200" w:lineRule="atLeast"/>
    </w:pPr>
    <w:rPr>
      <w:sz w:val="18"/>
    </w:rPr>
  </w:style>
  <w:style w:type="paragraph" w:customStyle="1" w:styleId="Code-">
    <w:name w:val="Code (-)"/>
    <w:basedOn w:val="Code"/>
    <w:rsid w:val="00E65BD2"/>
    <w:pPr>
      <w:spacing w:line="220" w:lineRule="atLeast"/>
      <w:jc w:val="left"/>
    </w:pPr>
    <w:rPr>
      <w:rFonts w:eastAsia="Calibri" w:cs="Times New Roman"/>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47595">
      <w:bodyDiv w:val="1"/>
      <w:marLeft w:val="0"/>
      <w:marRight w:val="0"/>
      <w:marTop w:val="0"/>
      <w:marBottom w:val="0"/>
      <w:divBdr>
        <w:top w:val="none" w:sz="0" w:space="0" w:color="auto"/>
        <w:left w:val="none" w:sz="0" w:space="0" w:color="auto"/>
        <w:bottom w:val="none" w:sz="0" w:space="0" w:color="auto"/>
        <w:right w:val="none" w:sz="0" w:space="0" w:color="auto"/>
      </w:divBdr>
    </w:div>
    <w:div w:id="1692797087">
      <w:bodyDiv w:val="1"/>
      <w:marLeft w:val="0"/>
      <w:marRight w:val="0"/>
      <w:marTop w:val="0"/>
      <w:marBottom w:val="0"/>
      <w:divBdr>
        <w:top w:val="none" w:sz="0" w:space="0" w:color="auto"/>
        <w:left w:val="none" w:sz="0" w:space="0" w:color="auto"/>
        <w:bottom w:val="none" w:sz="0" w:space="0" w:color="auto"/>
        <w:right w:val="none" w:sz="0" w:space="0" w:color="auto"/>
      </w:divBdr>
    </w:div>
    <w:div w:id="20139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electropedia.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oss.cen.eu/reference-material/FormsTemplates/Pag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so.org/obp/ui"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www.cencenelec.eu"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1B49CF51A9F429440A3C78B816EED" ma:contentTypeVersion="0" ma:contentTypeDescription="Create a new document." ma:contentTypeScope="" ma:versionID="8965699d809e249094791ea5ff490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FD6E-D7D9-4752-AF47-80F06AC23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2B04C65-EA47-4C12-B8B8-8A5CE694912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E34F81E-9FF6-48D3-A94C-69C90767955D}">
  <ds:schemaRefs>
    <ds:schemaRef ds:uri="http://schemas.microsoft.com/sharepoint/v3/contenttype/forms"/>
  </ds:schemaRefs>
</ds:datastoreItem>
</file>

<file path=customXml/itemProps4.xml><?xml version="1.0" encoding="utf-8"?>
<ds:datastoreItem xmlns:ds="http://schemas.openxmlformats.org/officeDocument/2006/customXml" ds:itemID="{9C1D9E9F-9281-4D61-A362-72B1F330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11</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CENCENELEC</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Elysia Booth</dc:creator>
  <cp:lastModifiedBy>Booth Elysia</cp:lastModifiedBy>
  <cp:revision>40</cp:revision>
  <dcterms:created xsi:type="dcterms:W3CDTF">2021-09-30T07:58:00Z</dcterms:created>
  <dcterms:modified xsi:type="dcterms:W3CDTF">2022-07-11T09:53:00Z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ContentTypeId">
    <vt:lpwstr>0x01010066E1B49CF51A9F429440A3C78B816EED</vt:lpwstr>
  </property>
</Properties>
</file>